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FEA" w:rsidRDefault="00017FEA" w:rsidP="00017FEA">
      <w:pPr>
        <w:shd w:val="clear" w:color="auto" w:fill="FFFFFF"/>
        <w:spacing w:after="0" w:line="240" w:lineRule="auto"/>
        <w:rPr>
          <w:rFonts w:ascii="Calibri" w:eastAsia="Times New Roman" w:hAnsi="Calibri" w:cs="Calibri"/>
          <w:b/>
          <w:bCs/>
          <w:color w:val="222222"/>
          <w:sz w:val="27"/>
          <w:szCs w:val="27"/>
        </w:rPr>
      </w:pPr>
    </w:p>
    <w:p w:rsidR="00017FEA" w:rsidRDefault="00017FEA" w:rsidP="00017FEA">
      <w:pPr>
        <w:shd w:val="clear" w:color="auto" w:fill="FFFFFF"/>
        <w:spacing w:after="0" w:line="240" w:lineRule="auto"/>
        <w:rPr>
          <w:rFonts w:ascii="Calibri" w:eastAsia="Times New Roman" w:hAnsi="Calibri" w:cs="Calibri"/>
          <w:b/>
          <w:bCs/>
          <w:color w:val="222222"/>
          <w:sz w:val="27"/>
          <w:szCs w:val="27"/>
        </w:rPr>
      </w:pPr>
      <w:r w:rsidRPr="007A72E3">
        <w:rPr>
          <w:rFonts w:ascii="Calibri" w:eastAsia="Times New Roman" w:hAnsi="Calibri" w:cs="Calibri"/>
          <w:b/>
          <w:bCs/>
          <w:color w:val="222222"/>
          <w:sz w:val="27"/>
          <w:szCs w:val="27"/>
        </w:rPr>
        <w:t xml:space="preserve">ANTI-RACISM STATEMENT REGARDING </w:t>
      </w:r>
      <w:r>
        <w:rPr>
          <w:rFonts w:ascii="Calibri" w:eastAsia="Times New Roman" w:hAnsi="Calibri" w:cs="Calibri"/>
          <w:b/>
          <w:bCs/>
          <w:color w:val="222222"/>
          <w:sz w:val="27"/>
          <w:szCs w:val="27"/>
        </w:rPr>
        <w:t xml:space="preserve">THOSE OF CHINESE, JAPANESE, </w:t>
      </w:r>
      <w:r w:rsidRPr="007A72E3">
        <w:rPr>
          <w:rFonts w:ascii="Calibri" w:eastAsia="Times New Roman" w:hAnsi="Calibri" w:cs="Calibri"/>
          <w:b/>
          <w:bCs/>
          <w:color w:val="222222"/>
          <w:sz w:val="27"/>
          <w:szCs w:val="27"/>
        </w:rPr>
        <w:t>TAIWANESE</w:t>
      </w:r>
      <w:r>
        <w:rPr>
          <w:rFonts w:ascii="Calibri" w:eastAsia="Times New Roman" w:hAnsi="Calibri" w:cs="Calibri"/>
          <w:b/>
          <w:bCs/>
          <w:color w:val="222222"/>
          <w:sz w:val="27"/>
          <w:szCs w:val="27"/>
        </w:rPr>
        <w:t>,</w:t>
      </w:r>
      <w:r w:rsidRPr="007A72E3">
        <w:rPr>
          <w:rFonts w:ascii="Calibri" w:eastAsia="Times New Roman" w:hAnsi="Calibri" w:cs="Calibri"/>
          <w:b/>
          <w:bCs/>
          <w:color w:val="222222"/>
          <w:sz w:val="27"/>
          <w:szCs w:val="27"/>
        </w:rPr>
        <w:t xml:space="preserve"> KOREAN,</w:t>
      </w:r>
      <w:r>
        <w:rPr>
          <w:rFonts w:ascii="Calibri" w:eastAsia="Times New Roman" w:hAnsi="Calibri" w:cs="Calibri"/>
          <w:b/>
          <w:bCs/>
          <w:color w:val="222222"/>
          <w:sz w:val="27"/>
          <w:szCs w:val="27"/>
        </w:rPr>
        <w:t xml:space="preserve"> AND PACIFIC ISLANDER DESCENT</w:t>
      </w:r>
      <w:r w:rsidRPr="007A72E3">
        <w:rPr>
          <w:rFonts w:ascii="Calibri" w:eastAsia="Times New Roman" w:hAnsi="Calibri" w:cs="Calibri"/>
          <w:b/>
          <w:bCs/>
          <w:color w:val="222222"/>
          <w:sz w:val="27"/>
          <w:szCs w:val="27"/>
        </w:rPr>
        <w:t>  </w:t>
      </w:r>
    </w:p>
    <w:p w:rsidR="00017FEA" w:rsidRPr="007A72E3" w:rsidRDefault="00017FEA" w:rsidP="00017FEA">
      <w:pPr>
        <w:shd w:val="clear" w:color="auto" w:fill="FFFFFF"/>
        <w:spacing w:after="0" w:line="240" w:lineRule="auto"/>
        <w:rPr>
          <w:rFonts w:ascii="Arial" w:eastAsia="Times New Roman" w:hAnsi="Arial" w:cs="Arial"/>
          <w:color w:val="222222"/>
          <w:sz w:val="24"/>
          <w:szCs w:val="24"/>
        </w:rPr>
      </w:pPr>
    </w:p>
    <w:p w:rsidR="00017FEA" w:rsidRDefault="00017FEA" w:rsidP="00017FEA">
      <w:pPr>
        <w:shd w:val="clear" w:color="auto" w:fill="FFFFFF"/>
        <w:spacing w:after="0" w:line="240" w:lineRule="auto"/>
        <w:ind w:left="720"/>
        <w:rPr>
          <w:rFonts w:ascii="Arial" w:eastAsia="Times New Roman" w:hAnsi="Arial" w:cs="Arial"/>
          <w:b/>
          <w:bCs/>
          <w:color w:val="222222"/>
          <w:sz w:val="24"/>
          <w:szCs w:val="24"/>
        </w:rPr>
      </w:pPr>
      <w:r w:rsidRPr="007A72E3">
        <w:rPr>
          <w:rFonts w:ascii="Wingdings" w:eastAsia="Times New Roman" w:hAnsi="Wingdings" w:cs="Calibri"/>
          <w:color w:val="222222"/>
        </w:rPr>
        <w:t></w:t>
      </w:r>
      <w:r w:rsidRPr="007A72E3">
        <w:rPr>
          <w:rFonts w:ascii="Times New Roman" w:eastAsia="Times New Roman" w:hAnsi="Times New Roman" w:cs="Times New Roman"/>
          <w:color w:val="222222"/>
          <w:sz w:val="14"/>
          <w:szCs w:val="14"/>
        </w:rPr>
        <w:t>  </w:t>
      </w:r>
      <w:r w:rsidRPr="007A72E3">
        <w:rPr>
          <w:rFonts w:ascii="Arial" w:eastAsia="Times New Roman" w:hAnsi="Arial" w:cs="Arial"/>
          <w:b/>
          <w:bCs/>
          <w:color w:val="222222"/>
          <w:sz w:val="24"/>
          <w:szCs w:val="24"/>
        </w:rPr>
        <w:t>Whereas the United States has a sizeable population of Chinese descendants</w:t>
      </w:r>
      <w:r>
        <w:rPr>
          <w:rFonts w:ascii="Arial" w:eastAsia="Times New Roman" w:hAnsi="Arial" w:cs="Arial"/>
          <w:b/>
          <w:bCs/>
          <w:color w:val="222222"/>
          <w:sz w:val="24"/>
          <w:szCs w:val="24"/>
        </w:rPr>
        <w:t xml:space="preserve">, and </w:t>
      </w:r>
      <w:r w:rsidRPr="007A72E3">
        <w:rPr>
          <w:rFonts w:ascii="Arial" w:eastAsia="Times New Roman" w:hAnsi="Arial" w:cs="Arial"/>
          <w:b/>
          <w:bCs/>
          <w:color w:val="222222"/>
          <w:sz w:val="24"/>
          <w:szCs w:val="24"/>
        </w:rPr>
        <w:t>allegations of discrimination-based aggression have been reported in the United States affecting those of Chinese, Japanese, Taiwanese, Korean, and Pacific Islander descent.</w:t>
      </w:r>
    </w:p>
    <w:p w:rsidR="00017FEA" w:rsidRPr="007A72E3" w:rsidRDefault="00017FEA" w:rsidP="00017FEA">
      <w:pPr>
        <w:shd w:val="clear" w:color="auto" w:fill="FFFFFF"/>
        <w:spacing w:after="0" w:line="240" w:lineRule="auto"/>
        <w:ind w:left="720"/>
        <w:rPr>
          <w:rFonts w:ascii="Calibri" w:eastAsia="Times New Roman" w:hAnsi="Calibri" w:cs="Calibri"/>
          <w:color w:val="222222"/>
        </w:rPr>
      </w:pPr>
    </w:p>
    <w:p w:rsidR="00017FEA" w:rsidRDefault="00017FEA" w:rsidP="00017FEA">
      <w:pPr>
        <w:shd w:val="clear" w:color="auto" w:fill="FFFFFF"/>
        <w:spacing w:after="0" w:line="240" w:lineRule="auto"/>
        <w:ind w:left="720"/>
        <w:rPr>
          <w:rFonts w:ascii="Arial" w:eastAsia="Times New Roman" w:hAnsi="Arial" w:cs="Arial"/>
          <w:b/>
          <w:bCs/>
          <w:color w:val="222222"/>
          <w:sz w:val="24"/>
          <w:szCs w:val="24"/>
        </w:rPr>
      </w:pPr>
      <w:r w:rsidRPr="007A72E3">
        <w:rPr>
          <w:rFonts w:ascii="Wingdings" w:eastAsia="Times New Roman" w:hAnsi="Wingdings" w:cs="Calibri"/>
          <w:color w:val="222222"/>
        </w:rPr>
        <w:t></w:t>
      </w:r>
      <w:r w:rsidRPr="007A72E3">
        <w:rPr>
          <w:rFonts w:ascii="Times New Roman" w:eastAsia="Times New Roman" w:hAnsi="Times New Roman" w:cs="Times New Roman"/>
          <w:color w:val="222222"/>
          <w:sz w:val="14"/>
          <w:szCs w:val="14"/>
        </w:rPr>
        <w:t>  </w:t>
      </w:r>
      <w:r w:rsidRPr="007A72E3">
        <w:rPr>
          <w:rFonts w:ascii="Arial" w:eastAsia="Times New Roman" w:hAnsi="Arial" w:cs="Arial"/>
          <w:b/>
          <w:bCs/>
          <w:color w:val="222222"/>
          <w:sz w:val="24"/>
          <w:szCs w:val="24"/>
        </w:rPr>
        <w:t>Whereas anti-Chinese sentiment had recently become increasingly apparent in the United States due to the federal government’s China Initiative of 2018. Although the China Initiative has been rescinded</w:t>
      </w:r>
      <w:r>
        <w:rPr>
          <w:rFonts w:ascii="Arial" w:eastAsia="Times New Roman" w:hAnsi="Arial" w:cs="Arial"/>
          <w:b/>
          <w:bCs/>
          <w:color w:val="222222"/>
          <w:sz w:val="24"/>
          <w:szCs w:val="24"/>
        </w:rPr>
        <w:t>,</w:t>
      </w:r>
      <w:r w:rsidRPr="007A72E3">
        <w:rPr>
          <w:rFonts w:ascii="Arial" w:eastAsia="Times New Roman" w:hAnsi="Arial" w:cs="Arial"/>
          <w:b/>
          <w:bCs/>
          <w:color w:val="222222"/>
          <w:sz w:val="24"/>
          <w:szCs w:val="24"/>
        </w:rPr>
        <w:t xml:space="preserve"> there are still residual effects and ongoing discrimination.</w:t>
      </w:r>
    </w:p>
    <w:p w:rsidR="00017FEA" w:rsidRDefault="00017FEA" w:rsidP="00017FEA">
      <w:pPr>
        <w:shd w:val="clear" w:color="auto" w:fill="FFFFFF"/>
        <w:spacing w:after="0" w:line="240" w:lineRule="auto"/>
        <w:ind w:left="720"/>
        <w:rPr>
          <w:rFonts w:ascii="Arial" w:eastAsia="Times New Roman" w:hAnsi="Arial" w:cs="Arial"/>
          <w:b/>
          <w:bCs/>
          <w:color w:val="222222"/>
          <w:sz w:val="24"/>
          <w:szCs w:val="24"/>
        </w:rPr>
      </w:pPr>
      <w:r w:rsidRPr="007A72E3">
        <w:rPr>
          <w:rFonts w:ascii="Arial" w:eastAsia="Times New Roman" w:hAnsi="Arial" w:cs="Arial"/>
          <w:b/>
          <w:bCs/>
          <w:color w:val="222222"/>
          <w:sz w:val="24"/>
          <w:szCs w:val="24"/>
        </w:rPr>
        <w:br/>
      </w:r>
      <w:r w:rsidRPr="007A72E3">
        <w:rPr>
          <w:rFonts w:ascii="Wingdings" w:eastAsia="Times New Roman" w:hAnsi="Wingdings" w:cs="Arial"/>
          <w:color w:val="222222"/>
        </w:rPr>
        <w:t></w:t>
      </w:r>
      <w:r w:rsidRPr="007A72E3">
        <w:rPr>
          <w:rFonts w:ascii="Arial" w:eastAsia="Times New Roman" w:hAnsi="Arial" w:cs="Arial"/>
          <w:b/>
          <w:bCs/>
          <w:color w:val="222222"/>
          <w:sz w:val="24"/>
          <w:szCs w:val="24"/>
        </w:rPr>
        <w:t> </w:t>
      </w:r>
      <w:proofErr w:type="gramStart"/>
      <w:r w:rsidRPr="007A72E3">
        <w:rPr>
          <w:rFonts w:ascii="Arial" w:eastAsia="Times New Roman" w:hAnsi="Arial" w:cs="Arial"/>
          <w:b/>
          <w:bCs/>
          <w:color w:val="222222"/>
          <w:sz w:val="24"/>
          <w:szCs w:val="24"/>
        </w:rPr>
        <w:t>Whereas</w:t>
      </w:r>
      <w:proofErr w:type="gramEnd"/>
      <w:r w:rsidRPr="007A72E3">
        <w:rPr>
          <w:rFonts w:ascii="Arial" w:eastAsia="Times New Roman" w:hAnsi="Arial" w:cs="Arial"/>
          <w:b/>
          <w:bCs/>
          <w:color w:val="222222"/>
          <w:sz w:val="24"/>
          <w:szCs w:val="24"/>
        </w:rPr>
        <w:t xml:space="preserve"> the COVID-19 Pandemic has endangered the lives of people of Southeast Asian descent because they are randomly targeted to become victims of aggression and violence in public spaces.  </w:t>
      </w:r>
    </w:p>
    <w:p w:rsidR="00017FEA" w:rsidRPr="007A72E3" w:rsidRDefault="00017FEA" w:rsidP="00017FEA">
      <w:pPr>
        <w:shd w:val="clear" w:color="auto" w:fill="FFFFFF"/>
        <w:spacing w:after="0" w:line="240" w:lineRule="auto"/>
        <w:ind w:left="720"/>
        <w:rPr>
          <w:rFonts w:ascii="Calibri" w:eastAsia="Times New Roman" w:hAnsi="Calibri" w:cs="Calibri"/>
          <w:color w:val="222222"/>
        </w:rPr>
      </w:pPr>
    </w:p>
    <w:p w:rsidR="00017FEA" w:rsidRDefault="00017FEA" w:rsidP="00017FEA">
      <w:pPr>
        <w:shd w:val="clear" w:color="auto" w:fill="FFFFFF"/>
        <w:spacing w:after="0" w:line="240" w:lineRule="auto"/>
        <w:ind w:left="720"/>
        <w:rPr>
          <w:rFonts w:ascii="Arial" w:eastAsia="Times New Roman" w:hAnsi="Arial" w:cs="Arial"/>
          <w:b/>
          <w:bCs/>
          <w:color w:val="222222"/>
          <w:sz w:val="24"/>
          <w:szCs w:val="24"/>
        </w:rPr>
      </w:pPr>
      <w:r w:rsidRPr="007A72E3">
        <w:rPr>
          <w:rFonts w:ascii="Wingdings" w:eastAsia="Times New Roman" w:hAnsi="Wingdings" w:cs="Calibri"/>
          <w:color w:val="222222"/>
        </w:rPr>
        <w:t></w:t>
      </w:r>
      <w:proofErr w:type="gramStart"/>
      <w:r w:rsidRPr="007A72E3">
        <w:rPr>
          <w:rFonts w:ascii="Times New Roman" w:eastAsia="Times New Roman" w:hAnsi="Times New Roman" w:cs="Times New Roman"/>
          <w:color w:val="222222"/>
          <w:sz w:val="14"/>
          <w:szCs w:val="14"/>
        </w:rPr>
        <w:t>  </w:t>
      </w:r>
      <w:r w:rsidRPr="007A72E3">
        <w:rPr>
          <w:rFonts w:ascii="Arial" w:eastAsia="Times New Roman" w:hAnsi="Arial" w:cs="Arial"/>
          <w:b/>
          <w:bCs/>
          <w:color w:val="222222"/>
          <w:sz w:val="24"/>
          <w:szCs w:val="24"/>
        </w:rPr>
        <w:t>Whereas</w:t>
      </w:r>
      <w:proofErr w:type="gramEnd"/>
      <w:r w:rsidRPr="007A72E3">
        <w:rPr>
          <w:rFonts w:ascii="Arial" w:eastAsia="Times New Roman" w:hAnsi="Arial" w:cs="Arial"/>
          <w:b/>
          <w:bCs/>
          <w:color w:val="222222"/>
          <w:sz w:val="24"/>
          <w:szCs w:val="24"/>
        </w:rPr>
        <w:t xml:space="preserve"> leading institutes of higher education in the United States, including the University of Michigan, have recognized the need to proactively acknowledge and address racism in all its forms.</w:t>
      </w:r>
    </w:p>
    <w:p w:rsidR="00017FEA" w:rsidRPr="007A72E3" w:rsidRDefault="00017FEA" w:rsidP="00017FEA">
      <w:pPr>
        <w:shd w:val="clear" w:color="auto" w:fill="FFFFFF"/>
        <w:spacing w:after="0" w:line="240" w:lineRule="auto"/>
        <w:ind w:left="720"/>
        <w:rPr>
          <w:rFonts w:ascii="Calibri" w:eastAsia="Times New Roman" w:hAnsi="Calibri" w:cs="Calibri"/>
          <w:color w:val="222222"/>
        </w:rPr>
      </w:pPr>
    </w:p>
    <w:p w:rsidR="00017FEA" w:rsidRPr="007A72E3" w:rsidRDefault="00017FEA" w:rsidP="00017FEA">
      <w:pPr>
        <w:shd w:val="clear" w:color="auto" w:fill="FFFFFF"/>
        <w:spacing w:after="0" w:line="240" w:lineRule="auto"/>
        <w:ind w:left="720"/>
        <w:rPr>
          <w:rFonts w:ascii="Calibri" w:eastAsia="Times New Roman" w:hAnsi="Calibri" w:cs="Calibri"/>
          <w:color w:val="222222"/>
        </w:rPr>
      </w:pPr>
      <w:r w:rsidRPr="007A72E3">
        <w:rPr>
          <w:rFonts w:ascii="Wingdings" w:eastAsia="Times New Roman" w:hAnsi="Wingdings" w:cs="Calibri"/>
          <w:color w:val="222222"/>
        </w:rPr>
        <w:t></w:t>
      </w:r>
      <w:r w:rsidRPr="007A72E3">
        <w:rPr>
          <w:rFonts w:ascii="Times New Roman" w:eastAsia="Times New Roman" w:hAnsi="Times New Roman" w:cs="Times New Roman"/>
          <w:color w:val="222222"/>
          <w:sz w:val="14"/>
          <w:szCs w:val="14"/>
        </w:rPr>
        <w:t>  </w:t>
      </w:r>
      <w:r w:rsidRPr="007A72E3">
        <w:rPr>
          <w:rFonts w:ascii="Arial" w:eastAsia="Times New Roman" w:hAnsi="Arial" w:cs="Arial"/>
          <w:b/>
          <w:bCs/>
          <w:color w:val="222222"/>
          <w:sz w:val="24"/>
          <w:szCs w:val="24"/>
        </w:rPr>
        <w:t>Be it resolved that the University of Michigan join our peer institutions in explicitly acknowledging the escalation in anti-Asian sentiment, reaffirm its own commitment to anti-racism</w:t>
      </w:r>
      <w:r>
        <w:rPr>
          <w:rFonts w:ascii="Arial" w:eastAsia="Times New Roman" w:hAnsi="Arial" w:cs="Arial"/>
          <w:b/>
          <w:bCs/>
          <w:color w:val="222222"/>
          <w:sz w:val="24"/>
          <w:szCs w:val="24"/>
        </w:rPr>
        <w:t>,</w:t>
      </w:r>
      <w:r w:rsidRPr="007A72E3">
        <w:rPr>
          <w:rFonts w:ascii="Arial" w:eastAsia="Times New Roman" w:hAnsi="Arial" w:cs="Arial"/>
          <w:b/>
          <w:bCs/>
          <w:color w:val="222222"/>
          <w:sz w:val="24"/>
          <w:szCs w:val="24"/>
        </w:rPr>
        <w:t xml:space="preserve"> and develop strategies to address any form of discrimination based on race, color, national origin, age, marital status, sex, sexual orientation, gender identity, gender expression, disability, religion, height, weight, or veteran status.</w:t>
      </w:r>
    </w:p>
    <w:p w:rsidR="00312E84" w:rsidRDefault="00086127"/>
    <w:sectPr w:rsidR="00312E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127" w:rsidRDefault="00086127" w:rsidP="00017FEA">
      <w:pPr>
        <w:spacing w:after="0" w:line="240" w:lineRule="auto"/>
      </w:pPr>
      <w:r>
        <w:separator/>
      </w:r>
    </w:p>
  </w:endnote>
  <w:endnote w:type="continuationSeparator" w:id="0">
    <w:p w:rsidR="00086127" w:rsidRDefault="00086127" w:rsidP="0001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A2" w:rsidRDefault="00010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A2" w:rsidRDefault="00010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A2" w:rsidRDefault="00010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127" w:rsidRDefault="00086127" w:rsidP="00017FEA">
      <w:pPr>
        <w:spacing w:after="0" w:line="240" w:lineRule="auto"/>
      </w:pPr>
      <w:r>
        <w:separator/>
      </w:r>
    </w:p>
  </w:footnote>
  <w:footnote w:type="continuationSeparator" w:id="0">
    <w:p w:rsidR="00086127" w:rsidRDefault="00086127" w:rsidP="00017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A2" w:rsidRDefault="00010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EA" w:rsidRPr="000101A2" w:rsidRDefault="00017FEA">
    <w:pPr>
      <w:pStyle w:val="Header"/>
      <w:rPr>
        <w:b/>
        <w:color w:val="767171" w:themeColor="background2" w:themeShade="80"/>
        <w:sz w:val="28"/>
        <w:szCs w:val="28"/>
      </w:rPr>
    </w:pPr>
    <w:r w:rsidRPr="000101A2">
      <w:rPr>
        <w:b/>
        <w:color w:val="767171" w:themeColor="background2" w:themeShade="80"/>
        <w:sz w:val="48"/>
        <w:szCs w:val="48"/>
      </w:rPr>
      <w:t xml:space="preserve">DRAFT </w:t>
    </w:r>
    <w:r w:rsidRPr="000101A2">
      <w:rPr>
        <w:b/>
        <w:color w:val="767171" w:themeColor="background2" w:themeShade="80"/>
        <w:sz w:val="28"/>
        <w:szCs w:val="28"/>
      </w:rPr>
      <w:t>(</w:t>
    </w:r>
    <w:r w:rsidR="000101A2">
      <w:rPr>
        <w:b/>
        <w:color w:val="767171" w:themeColor="background2" w:themeShade="80"/>
        <w:sz w:val="28"/>
        <w:szCs w:val="28"/>
      </w:rPr>
      <w:t xml:space="preserve">Discussed at 09/26/2022 SA Meeting, vote of endorsement </w:t>
    </w:r>
    <w:bookmarkStart w:id="0" w:name="_GoBack"/>
    <w:bookmarkEnd w:id="0"/>
    <w:r w:rsidR="000101A2">
      <w:rPr>
        <w:b/>
        <w:color w:val="767171" w:themeColor="background2" w:themeShade="80"/>
        <w:sz w:val="28"/>
        <w:szCs w:val="28"/>
      </w:rPr>
      <w:t>postponed</w:t>
    </w:r>
    <w:r w:rsidRPr="000101A2">
      <w:rPr>
        <w:b/>
        <w:color w:val="767171" w:themeColor="background2" w:themeShade="8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A2" w:rsidRDefault="00010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EA"/>
    <w:rsid w:val="000036D0"/>
    <w:rsid w:val="000101A2"/>
    <w:rsid w:val="00017FEA"/>
    <w:rsid w:val="00086127"/>
    <w:rsid w:val="006C3F4C"/>
    <w:rsid w:val="007106FE"/>
    <w:rsid w:val="00D51794"/>
    <w:rsid w:val="00F7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6B1A"/>
  <w15:chartTrackingRefBased/>
  <w15:docId w15:val="{228AC148-9FEB-4362-9D10-C17C34EF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EA"/>
  </w:style>
  <w:style w:type="paragraph" w:styleId="Footer">
    <w:name w:val="footer"/>
    <w:basedOn w:val="Normal"/>
    <w:link w:val="FooterChar"/>
    <w:uiPriority w:val="99"/>
    <w:unhideWhenUsed/>
    <w:rsid w:val="00017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Ann</dc:creator>
  <cp:keywords/>
  <dc:description/>
  <cp:lastModifiedBy>Marshall, Ann</cp:lastModifiedBy>
  <cp:revision>4</cp:revision>
  <dcterms:created xsi:type="dcterms:W3CDTF">2022-09-27T13:41:00Z</dcterms:created>
  <dcterms:modified xsi:type="dcterms:W3CDTF">2022-09-27T15:15:00Z</dcterms:modified>
</cp:coreProperties>
</file>