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EBB1" w14:textId="026F3F58" w:rsidR="00D5651A" w:rsidRDefault="00F17485" w:rsidP="00CD48D0">
      <w:pPr>
        <w:pStyle w:val="NoSpacing"/>
        <w:rPr>
          <w:rFonts w:ascii="Arial" w:hAnsi="Arial" w:cs="Arial"/>
        </w:rPr>
      </w:pPr>
      <w:r>
        <w:rPr>
          <w:rFonts w:ascii="Arial" w:hAnsi="Arial" w:cs="Arial"/>
        </w:rPr>
        <w:t>Minutes November 21, 2022</w:t>
      </w:r>
    </w:p>
    <w:p w14:paraId="5484CFF0" w14:textId="078E1885" w:rsidR="00CD48D0" w:rsidRDefault="00CD48D0" w:rsidP="00CD48D0">
      <w:pPr>
        <w:pStyle w:val="NoSpacing"/>
        <w:rPr>
          <w:rFonts w:ascii="Arial" w:hAnsi="Arial" w:cs="Arial"/>
        </w:rPr>
      </w:pPr>
      <w:r>
        <w:rPr>
          <w:rFonts w:ascii="Arial" w:hAnsi="Arial" w:cs="Arial"/>
        </w:rPr>
        <w:t xml:space="preserve">Circulated </w:t>
      </w:r>
      <w:r w:rsidR="00003F4D">
        <w:rPr>
          <w:rFonts w:ascii="Arial" w:hAnsi="Arial" w:cs="Arial"/>
        </w:rPr>
        <w:t>October 31, 2023</w:t>
      </w:r>
    </w:p>
    <w:p w14:paraId="1839E2DB" w14:textId="62CC114A" w:rsidR="00CD48D0" w:rsidRDefault="00CD48D0" w:rsidP="00CD48D0">
      <w:pPr>
        <w:pStyle w:val="NoSpacing"/>
        <w:rPr>
          <w:rFonts w:ascii="Arial" w:hAnsi="Arial" w:cs="Arial"/>
        </w:rPr>
      </w:pPr>
      <w:r>
        <w:rPr>
          <w:rFonts w:ascii="Arial" w:hAnsi="Arial" w:cs="Arial"/>
        </w:rPr>
        <w:t>Approved DATE</w:t>
      </w:r>
    </w:p>
    <w:p w14:paraId="49C041FD" w14:textId="6FB05548" w:rsidR="00CD48D0" w:rsidRDefault="00CD48D0" w:rsidP="00CD48D0">
      <w:pPr>
        <w:pStyle w:val="NoSpacing"/>
        <w:rPr>
          <w:rFonts w:ascii="Arial" w:hAnsi="Arial" w:cs="Arial"/>
        </w:rPr>
      </w:pPr>
    </w:p>
    <w:p w14:paraId="5AC4AB35" w14:textId="4FD9DA64" w:rsidR="00CD48D0" w:rsidRDefault="00CD48D0" w:rsidP="00CD48D0">
      <w:pPr>
        <w:pStyle w:val="NoSpacing"/>
        <w:jc w:val="center"/>
        <w:rPr>
          <w:rFonts w:ascii="Arial" w:hAnsi="Arial" w:cs="Arial"/>
        </w:rPr>
      </w:pPr>
      <w:r>
        <w:rPr>
          <w:rFonts w:ascii="Arial" w:hAnsi="Arial" w:cs="Arial"/>
        </w:rPr>
        <w:t xml:space="preserve">THE UNIVERSITY </w:t>
      </w:r>
      <w:bookmarkStart w:id="0" w:name="_GoBack"/>
      <w:bookmarkEnd w:id="0"/>
      <w:r>
        <w:rPr>
          <w:rFonts w:ascii="Arial" w:hAnsi="Arial" w:cs="Arial"/>
        </w:rPr>
        <w:t>OF MICHIGAN</w:t>
      </w:r>
    </w:p>
    <w:p w14:paraId="739C0A90" w14:textId="3DF29BF4" w:rsidR="00CD48D0" w:rsidRDefault="00CD48D0" w:rsidP="00CD48D0">
      <w:pPr>
        <w:pStyle w:val="NoSpacing"/>
        <w:jc w:val="center"/>
        <w:rPr>
          <w:rFonts w:ascii="Arial" w:hAnsi="Arial" w:cs="Arial"/>
        </w:rPr>
      </w:pPr>
      <w:r>
        <w:rPr>
          <w:rFonts w:ascii="Arial" w:hAnsi="Arial" w:cs="Arial"/>
        </w:rPr>
        <w:t>Faculty Senate</w:t>
      </w:r>
    </w:p>
    <w:p w14:paraId="1F55C77E" w14:textId="2BA1D567" w:rsidR="00CD48D0" w:rsidRDefault="00F17485" w:rsidP="00CD48D0">
      <w:pPr>
        <w:pStyle w:val="NoSpacing"/>
        <w:jc w:val="center"/>
        <w:rPr>
          <w:rFonts w:ascii="Arial" w:hAnsi="Arial" w:cs="Arial"/>
        </w:rPr>
      </w:pPr>
      <w:r>
        <w:rPr>
          <w:rFonts w:ascii="Arial" w:hAnsi="Arial" w:cs="Arial"/>
        </w:rPr>
        <w:t>Monday, November 21, 2022, 3:15</w:t>
      </w:r>
    </w:p>
    <w:p w14:paraId="0FC50CC5" w14:textId="35B40A1E" w:rsidR="00CD48D0" w:rsidRDefault="00CD48D0" w:rsidP="00CD48D0">
      <w:pPr>
        <w:pStyle w:val="NoSpacing"/>
        <w:jc w:val="center"/>
        <w:rPr>
          <w:rFonts w:ascii="Arial" w:hAnsi="Arial" w:cs="Arial"/>
        </w:rPr>
      </w:pPr>
      <w:r>
        <w:rPr>
          <w:rFonts w:ascii="Arial" w:hAnsi="Arial" w:cs="Arial"/>
        </w:rPr>
        <w:t>The</w:t>
      </w:r>
      <w:r w:rsidR="00F17485">
        <w:rPr>
          <w:rFonts w:ascii="Arial" w:hAnsi="Arial" w:cs="Arial"/>
        </w:rPr>
        <w:t xml:space="preserve"> Hybrid</w:t>
      </w:r>
      <w:r>
        <w:rPr>
          <w:rFonts w:ascii="Arial" w:hAnsi="Arial" w:cs="Arial"/>
        </w:rPr>
        <w:t xml:space="preserve"> meeting was held </w:t>
      </w:r>
      <w:r w:rsidR="00F44E11">
        <w:rPr>
          <w:rFonts w:ascii="Arial" w:hAnsi="Arial" w:cs="Arial"/>
        </w:rPr>
        <w:t xml:space="preserve">in </w:t>
      </w:r>
      <w:r w:rsidR="00F17485">
        <w:rPr>
          <w:rFonts w:ascii="Arial" w:hAnsi="Arial" w:cs="Arial"/>
        </w:rPr>
        <w:t>University Hall</w:t>
      </w:r>
      <w:r w:rsidR="00F44E11">
        <w:rPr>
          <w:rFonts w:ascii="Arial" w:hAnsi="Arial" w:cs="Arial"/>
        </w:rPr>
        <w:t xml:space="preserve"> 2000 Ruthven</w:t>
      </w:r>
      <w:r w:rsidR="00F17485">
        <w:rPr>
          <w:rFonts w:ascii="Arial" w:hAnsi="Arial" w:cs="Arial"/>
        </w:rPr>
        <w:t xml:space="preserve"> and </w:t>
      </w:r>
      <w:r w:rsidR="00F44E11">
        <w:rPr>
          <w:rFonts w:ascii="Arial" w:hAnsi="Arial" w:cs="Arial"/>
        </w:rPr>
        <w:t xml:space="preserve">virtually </w:t>
      </w:r>
      <w:r w:rsidR="00F17485">
        <w:rPr>
          <w:rFonts w:ascii="Arial" w:hAnsi="Arial" w:cs="Arial"/>
        </w:rPr>
        <w:t>via Zoom</w:t>
      </w:r>
    </w:p>
    <w:p w14:paraId="02D0BDFC" w14:textId="1D151FA7" w:rsidR="00CD48D0" w:rsidRDefault="00CD48D0" w:rsidP="00CD48D0">
      <w:pPr>
        <w:pStyle w:val="NoSpacing"/>
        <w:jc w:val="center"/>
        <w:rPr>
          <w:rFonts w:ascii="Arial" w:hAnsi="Arial" w:cs="Arial"/>
        </w:rPr>
      </w:pPr>
    </w:p>
    <w:p w14:paraId="4B56E5A8" w14:textId="5FB543C8" w:rsidR="00CD48D0" w:rsidRDefault="00CD48D0" w:rsidP="00CD48D0">
      <w:pPr>
        <w:pStyle w:val="NoSpacing"/>
        <w:rPr>
          <w:rFonts w:ascii="Arial" w:hAnsi="Arial" w:cs="Arial"/>
        </w:rPr>
      </w:pPr>
    </w:p>
    <w:p w14:paraId="154EA9AF" w14:textId="6DFBE3C6" w:rsidR="00290B3F" w:rsidRDefault="00F44E11" w:rsidP="00290B3F">
      <w:pPr>
        <w:pStyle w:val="NoSpacing"/>
        <w:rPr>
          <w:rFonts w:ascii="Arial" w:hAnsi="Arial" w:cs="Arial"/>
        </w:rPr>
      </w:pPr>
      <w:r>
        <w:rPr>
          <w:rFonts w:ascii="Arial" w:hAnsi="Arial" w:cs="Arial"/>
        </w:rPr>
        <w:t>Guests: President Santa Ono</w:t>
      </w:r>
    </w:p>
    <w:p w14:paraId="735E15A4" w14:textId="7B713860" w:rsidR="00F44E11" w:rsidRDefault="00F44E11" w:rsidP="00290B3F">
      <w:pPr>
        <w:pStyle w:val="NoSpacing"/>
        <w:rPr>
          <w:rFonts w:ascii="Arial" w:hAnsi="Arial" w:cs="Arial"/>
        </w:rPr>
      </w:pPr>
    </w:p>
    <w:p w14:paraId="418CA832" w14:textId="398623E1" w:rsidR="00F44E11" w:rsidRDefault="00F44E11" w:rsidP="00290B3F">
      <w:pPr>
        <w:pStyle w:val="NoSpacing"/>
        <w:rPr>
          <w:rFonts w:ascii="Arial" w:hAnsi="Arial" w:cs="Arial"/>
        </w:rPr>
      </w:pPr>
      <w:r>
        <w:rPr>
          <w:rFonts w:ascii="Arial" w:hAnsi="Arial" w:cs="Arial"/>
        </w:rPr>
        <w:t>Press: Katherine Kelton, University Record</w:t>
      </w:r>
    </w:p>
    <w:p w14:paraId="6A1B3339" w14:textId="3089034D" w:rsidR="00F44E11" w:rsidRDefault="00F44E11" w:rsidP="00290B3F">
      <w:pPr>
        <w:pStyle w:val="NoSpacing"/>
        <w:rPr>
          <w:rFonts w:ascii="Arial" w:hAnsi="Arial" w:cs="Arial"/>
        </w:rPr>
      </w:pPr>
    </w:p>
    <w:p w14:paraId="1350628A" w14:textId="51226D26" w:rsidR="00F44E11" w:rsidRDefault="00F44E11" w:rsidP="00290B3F">
      <w:pPr>
        <w:pStyle w:val="NoSpacing"/>
        <w:rPr>
          <w:rFonts w:ascii="Arial" w:hAnsi="Arial" w:cs="Arial"/>
        </w:rPr>
      </w:pPr>
      <w:r>
        <w:rPr>
          <w:rFonts w:ascii="Arial" w:hAnsi="Arial" w:cs="Arial"/>
        </w:rPr>
        <w:t xml:space="preserve">3:15 </w:t>
      </w:r>
      <w:r w:rsidR="0092563C">
        <w:rPr>
          <w:rFonts w:ascii="Arial" w:hAnsi="Arial" w:cs="Arial"/>
        </w:rPr>
        <w:t>–</w:t>
      </w:r>
      <w:r w:rsidR="0026776E">
        <w:rPr>
          <w:rFonts w:ascii="Arial" w:hAnsi="Arial" w:cs="Arial"/>
        </w:rPr>
        <w:t xml:space="preserve"> </w:t>
      </w:r>
      <w:r w:rsidR="0092563C">
        <w:rPr>
          <w:rFonts w:ascii="Arial" w:hAnsi="Arial" w:cs="Arial"/>
        </w:rPr>
        <w:t xml:space="preserve">Call to Order and </w:t>
      </w:r>
      <w:r w:rsidR="00236AFA">
        <w:rPr>
          <w:rFonts w:ascii="Arial" w:hAnsi="Arial" w:cs="Arial"/>
        </w:rPr>
        <w:t>Welcome to President Ono</w:t>
      </w:r>
      <w:r w:rsidR="0092563C">
        <w:rPr>
          <w:rFonts w:ascii="Arial" w:hAnsi="Arial" w:cs="Arial"/>
        </w:rPr>
        <w:t xml:space="preserve">--The </w:t>
      </w:r>
      <w:r>
        <w:rPr>
          <w:rFonts w:ascii="Arial" w:hAnsi="Arial" w:cs="Arial"/>
        </w:rPr>
        <w:t>C</w:t>
      </w:r>
      <w:r w:rsidR="0092563C">
        <w:rPr>
          <w:rFonts w:ascii="Arial" w:hAnsi="Arial" w:cs="Arial"/>
        </w:rPr>
        <w:t>hair c</w:t>
      </w:r>
      <w:r>
        <w:rPr>
          <w:rFonts w:ascii="Arial" w:hAnsi="Arial" w:cs="Arial"/>
        </w:rPr>
        <w:t>all</w:t>
      </w:r>
      <w:r w:rsidR="0092563C">
        <w:rPr>
          <w:rFonts w:ascii="Arial" w:hAnsi="Arial" w:cs="Arial"/>
        </w:rPr>
        <w:t>ed the meeting</w:t>
      </w:r>
      <w:r>
        <w:rPr>
          <w:rFonts w:ascii="Arial" w:hAnsi="Arial" w:cs="Arial"/>
        </w:rPr>
        <w:t xml:space="preserve"> to Order</w:t>
      </w:r>
      <w:r w:rsidR="0092563C">
        <w:rPr>
          <w:rFonts w:ascii="Arial" w:hAnsi="Arial" w:cs="Arial"/>
        </w:rPr>
        <w:t xml:space="preserve"> at 3:18</w:t>
      </w:r>
      <w:r w:rsidR="007938BF">
        <w:rPr>
          <w:rFonts w:ascii="Arial" w:hAnsi="Arial" w:cs="Arial"/>
        </w:rPr>
        <w:t xml:space="preserve"> after finding that a quorum was present,</w:t>
      </w:r>
      <w:r w:rsidR="00236AFA">
        <w:rPr>
          <w:rFonts w:ascii="Arial" w:hAnsi="Arial" w:cs="Arial"/>
        </w:rPr>
        <w:t xml:space="preserve"> and w</w:t>
      </w:r>
      <w:r>
        <w:rPr>
          <w:rFonts w:ascii="Arial" w:hAnsi="Arial" w:cs="Arial"/>
        </w:rPr>
        <w:t>elcome</w:t>
      </w:r>
      <w:r w:rsidR="00236AFA">
        <w:rPr>
          <w:rFonts w:ascii="Arial" w:hAnsi="Arial" w:cs="Arial"/>
        </w:rPr>
        <w:t>d</w:t>
      </w:r>
      <w:r>
        <w:rPr>
          <w:rFonts w:ascii="Arial" w:hAnsi="Arial" w:cs="Arial"/>
        </w:rPr>
        <w:t xml:space="preserve"> President Santa J. Ono</w:t>
      </w:r>
      <w:r w:rsidR="00236AFA">
        <w:rPr>
          <w:rFonts w:ascii="Arial" w:hAnsi="Arial" w:cs="Arial"/>
        </w:rPr>
        <w:t>, the 15</w:t>
      </w:r>
      <w:r w:rsidR="00236AFA" w:rsidRPr="00236AFA">
        <w:rPr>
          <w:rFonts w:ascii="Arial" w:hAnsi="Arial" w:cs="Arial"/>
          <w:vertAlign w:val="superscript"/>
        </w:rPr>
        <w:t>th</w:t>
      </w:r>
      <w:r w:rsidR="00236AFA">
        <w:rPr>
          <w:rFonts w:ascii="Arial" w:hAnsi="Arial" w:cs="Arial"/>
        </w:rPr>
        <w:t xml:space="preserve"> president of the University of Michigan.</w:t>
      </w:r>
      <w:r w:rsidR="00641D96">
        <w:rPr>
          <w:rFonts w:ascii="Arial" w:hAnsi="Arial" w:cs="Arial"/>
        </w:rPr>
        <w:t xml:space="preserve"> -- </w:t>
      </w:r>
    </w:p>
    <w:p w14:paraId="7977E40B" w14:textId="0774831E" w:rsidR="00DF726B" w:rsidRDefault="00DF726B" w:rsidP="00290B3F">
      <w:pPr>
        <w:pStyle w:val="NoSpacing"/>
        <w:rPr>
          <w:rFonts w:ascii="Arial" w:hAnsi="Arial" w:cs="Arial"/>
        </w:rPr>
      </w:pPr>
    </w:p>
    <w:p w14:paraId="4537288D" w14:textId="77777777" w:rsidR="00781358" w:rsidRDefault="00DF726B" w:rsidP="00290B3F">
      <w:pPr>
        <w:pStyle w:val="NoSpacing"/>
        <w:rPr>
          <w:rFonts w:ascii="Arial" w:hAnsi="Arial" w:cs="Arial"/>
        </w:rPr>
      </w:pPr>
      <w:r>
        <w:rPr>
          <w:rFonts w:ascii="Arial" w:hAnsi="Arial" w:cs="Arial"/>
        </w:rPr>
        <w:t>3:25</w:t>
      </w:r>
      <w:r w:rsidR="0026776E">
        <w:rPr>
          <w:rFonts w:ascii="Arial" w:hAnsi="Arial" w:cs="Arial"/>
        </w:rPr>
        <w:t xml:space="preserve"> -- President Ono’s Address</w:t>
      </w:r>
      <w:r w:rsidR="006A0598">
        <w:rPr>
          <w:rFonts w:ascii="Arial" w:hAnsi="Arial" w:cs="Arial"/>
        </w:rPr>
        <w:t xml:space="preserve"> -  </w:t>
      </w:r>
    </w:p>
    <w:p w14:paraId="6BD2FF39" w14:textId="77777777" w:rsidR="00781358" w:rsidRDefault="006A0598" w:rsidP="00290B3F">
      <w:pPr>
        <w:pStyle w:val="NoSpacing"/>
        <w:rPr>
          <w:rFonts w:ascii="Arial" w:hAnsi="Arial" w:cs="Arial"/>
        </w:rPr>
      </w:pPr>
      <w:r>
        <w:rPr>
          <w:rFonts w:ascii="Arial" w:hAnsi="Arial" w:cs="Arial"/>
        </w:rPr>
        <w:t>He has long respected</w:t>
      </w:r>
      <w:r w:rsidR="00641D96">
        <w:rPr>
          <w:rFonts w:ascii="Arial" w:hAnsi="Arial" w:cs="Arial"/>
        </w:rPr>
        <w:t xml:space="preserve"> the University of Michigan</w:t>
      </w:r>
      <w:r>
        <w:rPr>
          <w:rFonts w:ascii="Arial" w:hAnsi="Arial" w:cs="Arial"/>
        </w:rPr>
        <w:t xml:space="preserve">. </w:t>
      </w:r>
    </w:p>
    <w:p w14:paraId="4D5D4BAB" w14:textId="311BC593" w:rsidR="00781358" w:rsidRDefault="006A0598" w:rsidP="00290B3F">
      <w:pPr>
        <w:pStyle w:val="NoSpacing"/>
        <w:rPr>
          <w:rFonts w:ascii="Arial" w:hAnsi="Arial" w:cs="Arial"/>
        </w:rPr>
      </w:pPr>
      <w:r>
        <w:rPr>
          <w:rFonts w:ascii="Arial" w:hAnsi="Arial" w:cs="Arial"/>
        </w:rPr>
        <w:t>He has b</w:t>
      </w:r>
      <w:r w:rsidR="00FB36C4">
        <w:rPr>
          <w:rFonts w:ascii="Arial" w:hAnsi="Arial" w:cs="Arial"/>
        </w:rPr>
        <w:t>een engaged on a listening tour since his arrival and</w:t>
      </w:r>
      <w:r w:rsidR="00FA1D66">
        <w:rPr>
          <w:rFonts w:ascii="Arial" w:hAnsi="Arial" w:cs="Arial"/>
        </w:rPr>
        <w:t xml:space="preserve"> is taking cues from us. </w:t>
      </w:r>
    </w:p>
    <w:p w14:paraId="308E4242" w14:textId="73AD4EBF" w:rsidR="00FB36C4" w:rsidRDefault="00FA1D66" w:rsidP="00290B3F">
      <w:pPr>
        <w:pStyle w:val="NoSpacing"/>
        <w:rPr>
          <w:rFonts w:ascii="Arial" w:hAnsi="Arial" w:cs="Arial"/>
        </w:rPr>
      </w:pPr>
      <w:r>
        <w:rPr>
          <w:rFonts w:ascii="Arial" w:hAnsi="Arial" w:cs="Arial"/>
        </w:rPr>
        <w:t xml:space="preserve">The Ombuds </w:t>
      </w:r>
      <w:r w:rsidR="00B656D7">
        <w:rPr>
          <w:rFonts w:ascii="Arial" w:hAnsi="Arial" w:cs="Arial"/>
        </w:rPr>
        <w:t xml:space="preserve">code of </w:t>
      </w:r>
      <w:r>
        <w:rPr>
          <w:rFonts w:ascii="Arial" w:hAnsi="Arial" w:cs="Arial"/>
        </w:rPr>
        <w:t>ethic</w:t>
      </w:r>
      <w:r w:rsidR="00B656D7">
        <w:rPr>
          <w:rFonts w:ascii="Arial" w:hAnsi="Arial" w:cs="Arial"/>
        </w:rPr>
        <w:t>s</w:t>
      </w:r>
      <w:r w:rsidR="007B13E2">
        <w:rPr>
          <w:rFonts w:ascii="Arial" w:hAnsi="Arial" w:cs="Arial"/>
        </w:rPr>
        <w:t xml:space="preserve"> </w:t>
      </w:r>
      <w:r w:rsidR="005E121D">
        <w:rPr>
          <w:rFonts w:ascii="Arial" w:hAnsi="Arial" w:cs="Arial"/>
        </w:rPr>
        <w:t>will be</w:t>
      </w:r>
      <w:r w:rsidR="007B13E2">
        <w:rPr>
          <w:rFonts w:ascii="Arial" w:hAnsi="Arial" w:cs="Arial"/>
        </w:rPr>
        <w:t xml:space="preserve"> the N</w:t>
      </w:r>
      <w:r>
        <w:rPr>
          <w:rFonts w:ascii="Arial" w:hAnsi="Arial" w:cs="Arial"/>
        </w:rPr>
        <w:t>orth</w:t>
      </w:r>
      <w:r w:rsidR="007B13E2">
        <w:rPr>
          <w:rFonts w:ascii="Arial" w:hAnsi="Arial" w:cs="Arial"/>
        </w:rPr>
        <w:t xml:space="preserve"> S</w:t>
      </w:r>
      <w:r>
        <w:rPr>
          <w:rFonts w:ascii="Arial" w:hAnsi="Arial" w:cs="Arial"/>
        </w:rPr>
        <w:t>tar of</w:t>
      </w:r>
      <w:r w:rsidR="005E121D">
        <w:rPr>
          <w:rFonts w:ascii="Arial" w:hAnsi="Arial" w:cs="Arial"/>
        </w:rPr>
        <w:t xml:space="preserve"> the</w:t>
      </w:r>
      <w:r>
        <w:rPr>
          <w:rFonts w:ascii="Arial" w:hAnsi="Arial" w:cs="Arial"/>
        </w:rPr>
        <w:t xml:space="preserve"> </w:t>
      </w:r>
      <w:r w:rsidR="005E121D">
        <w:rPr>
          <w:rFonts w:ascii="Arial" w:hAnsi="Arial" w:cs="Arial"/>
        </w:rPr>
        <w:t>Office of Ethics, Integrity, and Compliance (</w:t>
      </w:r>
      <w:r>
        <w:rPr>
          <w:rFonts w:ascii="Arial" w:hAnsi="Arial" w:cs="Arial"/>
        </w:rPr>
        <w:t>OEIC</w:t>
      </w:r>
      <w:r w:rsidR="005E121D">
        <w:rPr>
          <w:rFonts w:ascii="Arial" w:hAnsi="Arial" w:cs="Arial"/>
        </w:rPr>
        <w:t>)</w:t>
      </w:r>
      <w:r w:rsidR="00095F8B">
        <w:rPr>
          <w:rFonts w:ascii="Arial" w:hAnsi="Arial" w:cs="Arial"/>
        </w:rPr>
        <w:t>:</w:t>
      </w:r>
      <w:r w:rsidR="007B13E2">
        <w:rPr>
          <w:rFonts w:ascii="Arial" w:hAnsi="Arial" w:cs="Arial"/>
        </w:rPr>
        <w:t xml:space="preserve"> </w:t>
      </w:r>
      <w:hyperlink r:id="rId8" w:history="1">
        <w:r w:rsidR="00FB36C4" w:rsidRPr="00F50D53">
          <w:rPr>
            <w:rStyle w:val="Hyperlink"/>
            <w:rFonts w:ascii="Arial" w:hAnsi="Arial" w:cs="Arial"/>
          </w:rPr>
          <w:t>https://www.ombudsassociation.org/standards-of-practice-code-of-ethics</w:t>
        </w:r>
      </w:hyperlink>
    </w:p>
    <w:p w14:paraId="4173D3BE" w14:textId="1BB5D3F0" w:rsidR="00781358" w:rsidRDefault="00FB36C4" w:rsidP="00290B3F">
      <w:pPr>
        <w:pStyle w:val="NoSpacing"/>
        <w:rPr>
          <w:rFonts w:ascii="Arial" w:hAnsi="Arial" w:cs="Arial"/>
        </w:rPr>
      </w:pPr>
      <w:r>
        <w:rPr>
          <w:rFonts w:ascii="Arial" w:hAnsi="Arial" w:cs="Arial"/>
        </w:rPr>
        <w:t>Establishing t</w:t>
      </w:r>
      <w:r w:rsidR="007B13E2">
        <w:rPr>
          <w:rFonts w:ascii="Arial" w:hAnsi="Arial" w:cs="Arial"/>
        </w:rPr>
        <w:t xml:space="preserve">he </w:t>
      </w:r>
      <w:r w:rsidR="005E121D">
        <w:rPr>
          <w:rFonts w:ascii="Arial" w:hAnsi="Arial" w:cs="Arial"/>
        </w:rPr>
        <w:t>OEIC</w:t>
      </w:r>
      <w:r>
        <w:rPr>
          <w:rFonts w:ascii="Arial" w:hAnsi="Arial" w:cs="Arial"/>
        </w:rPr>
        <w:t xml:space="preserve"> and r</w:t>
      </w:r>
      <w:r w:rsidR="00FA1D66">
        <w:rPr>
          <w:rFonts w:ascii="Arial" w:hAnsi="Arial" w:cs="Arial"/>
        </w:rPr>
        <w:t>estoring</w:t>
      </w:r>
      <w:r w:rsidR="006A0598">
        <w:rPr>
          <w:rFonts w:ascii="Arial" w:hAnsi="Arial" w:cs="Arial"/>
        </w:rPr>
        <w:t xml:space="preserve"> trust and</w:t>
      </w:r>
      <w:r w:rsidR="00FA1D66">
        <w:rPr>
          <w:rFonts w:ascii="Arial" w:hAnsi="Arial" w:cs="Arial"/>
        </w:rPr>
        <w:t xml:space="preserve"> integrity </w:t>
      </w:r>
      <w:r>
        <w:rPr>
          <w:rFonts w:ascii="Arial" w:hAnsi="Arial" w:cs="Arial"/>
        </w:rPr>
        <w:t>in central a</w:t>
      </w:r>
      <w:r w:rsidR="00B656D7">
        <w:rPr>
          <w:rFonts w:ascii="Arial" w:hAnsi="Arial" w:cs="Arial"/>
        </w:rPr>
        <w:t xml:space="preserve">dministration </w:t>
      </w:r>
      <w:r>
        <w:rPr>
          <w:rFonts w:ascii="Arial" w:hAnsi="Arial" w:cs="Arial"/>
        </w:rPr>
        <w:t>are his top priorities.</w:t>
      </w:r>
      <w:r w:rsidR="006A0598">
        <w:rPr>
          <w:rFonts w:ascii="Arial" w:hAnsi="Arial" w:cs="Arial"/>
        </w:rPr>
        <w:t xml:space="preserve"> </w:t>
      </w:r>
    </w:p>
    <w:p w14:paraId="0846BA82" w14:textId="76ABB03F" w:rsidR="00781358" w:rsidRDefault="00FA1D66" w:rsidP="00290B3F">
      <w:pPr>
        <w:pStyle w:val="NoSpacing"/>
        <w:rPr>
          <w:rFonts w:ascii="Arial" w:hAnsi="Arial" w:cs="Arial"/>
        </w:rPr>
      </w:pPr>
      <w:r>
        <w:rPr>
          <w:rFonts w:ascii="Arial" w:hAnsi="Arial" w:cs="Arial"/>
        </w:rPr>
        <w:t xml:space="preserve">He is building on our record of DEI 1.0, transitioning into DEI 2.0. </w:t>
      </w:r>
    </w:p>
    <w:p w14:paraId="67444AC2" w14:textId="64D5F8CE" w:rsidR="00AC2226" w:rsidRDefault="00FA1D66" w:rsidP="00290B3F">
      <w:pPr>
        <w:pStyle w:val="NoSpacing"/>
        <w:rPr>
          <w:rFonts w:ascii="Arial" w:hAnsi="Arial" w:cs="Arial"/>
        </w:rPr>
      </w:pPr>
      <w:r>
        <w:rPr>
          <w:rFonts w:ascii="Arial" w:hAnsi="Arial" w:cs="Arial"/>
        </w:rPr>
        <w:t>He thanked the many thousands of people who have written to him</w:t>
      </w:r>
      <w:r w:rsidR="005B7F2E">
        <w:rPr>
          <w:rFonts w:ascii="Arial" w:hAnsi="Arial" w:cs="Arial"/>
        </w:rPr>
        <w:t>. He is committed to maintaining our academic excellence.</w:t>
      </w:r>
      <w:r w:rsidR="00B656D7">
        <w:rPr>
          <w:rFonts w:ascii="Arial" w:hAnsi="Arial" w:cs="Arial"/>
        </w:rPr>
        <w:t xml:space="preserve"> </w:t>
      </w:r>
    </w:p>
    <w:p w14:paraId="7BB29692" w14:textId="49A198C0" w:rsidR="00AC2226" w:rsidRDefault="00B656D7" w:rsidP="00290B3F">
      <w:pPr>
        <w:pStyle w:val="NoSpacing"/>
        <w:rPr>
          <w:rFonts w:ascii="Arial" w:hAnsi="Arial" w:cs="Arial"/>
        </w:rPr>
      </w:pPr>
      <w:r>
        <w:rPr>
          <w:rFonts w:ascii="Arial" w:hAnsi="Arial" w:cs="Arial"/>
        </w:rPr>
        <w:t xml:space="preserve">He is making </w:t>
      </w:r>
      <w:r w:rsidR="00FB36C4">
        <w:rPr>
          <w:rFonts w:ascii="Arial" w:hAnsi="Arial" w:cs="Arial"/>
        </w:rPr>
        <w:t>positive new</w:t>
      </w:r>
      <w:r>
        <w:rPr>
          <w:rFonts w:ascii="Arial" w:hAnsi="Arial" w:cs="Arial"/>
        </w:rPr>
        <w:t xml:space="preserve"> leade</w:t>
      </w:r>
      <w:r w:rsidR="00FB36C4">
        <w:rPr>
          <w:rFonts w:ascii="Arial" w:hAnsi="Arial" w:cs="Arial"/>
        </w:rPr>
        <w:t>rship hires, including</w:t>
      </w:r>
      <w:r w:rsidR="005B7F2E">
        <w:rPr>
          <w:rFonts w:ascii="Arial" w:hAnsi="Arial" w:cs="Arial"/>
        </w:rPr>
        <w:t xml:space="preserve"> a director of carbon neutrality. </w:t>
      </w:r>
    </w:p>
    <w:p w14:paraId="060C600D" w14:textId="299052A4" w:rsidR="00AC2226" w:rsidRDefault="005B7F2E" w:rsidP="00290B3F">
      <w:pPr>
        <w:pStyle w:val="NoSpacing"/>
        <w:rPr>
          <w:rFonts w:ascii="Arial" w:hAnsi="Arial" w:cs="Arial"/>
        </w:rPr>
      </w:pPr>
      <w:r>
        <w:rPr>
          <w:rFonts w:ascii="Arial" w:hAnsi="Arial" w:cs="Arial"/>
        </w:rPr>
        <w:t>He supp</w:t>
      </w:r>
      <w:r w:rsidR="002168C8">
        <w:rPr>
          <w:rFonts w:ascii="Arial" w:hAnsi="Arial" w:cs="Arial"/>
        </w:rPr>
        <w:t xml:space="preserve">orts synergistic interaction on </w:t>
      </w:r>
      <w:r>
        <w:rPr>
          <w:rFonts w:ascii="Arial" w:hAnsi="Arial" w:cs="Arial"/>
        </w:rPr>
        <w:t>all three campuses</w:t>
      </w:r>
      <w:r w:rsidR="00B24A9C">
        <w:rPr>
          <w:rFonts w:ascii="Arial" w:hAnsi="Arial" w:cs="Arial"/>
        </w:rPr>
        <w:t xml:space="preserve"> and held his first regent’s meeting at </w:t>
      </w:r>
      <w:r w:rsidR="00353E76">
        <w:rPr>
          <w:rFonts w:ascii="Arial" w:hAnsi="Arial" w:cs="Arial"/>
        </w:rPr>
        <w:t>UM-</w:t>
      </w:r>
      <w:r w:rsidR="00B24A9C">
        <w:rPr>
          <w:rFonts w:ascii="Arial" w:hAnsi="Arial" w:cs="Arial"/>
        </w:rPr>
        <w:t>Flint.</w:t>
      </w:r>
    </w:p>
    <w:p w14:paraId="448068C8" w14:textId="20BF16C0" w:rsidR="00B24A9C" w:rsidRDefault="00B24A9C" w:rsidP="00290B3F">
      <w:pPr>
        <w:pStyle w:val="NoSpacing"/>
        <w:rPr>
          <w:rFonts w:ascii="Arial" w:hAnsi="Arial" w:cs="Arial"/>
        </w:rPr>
      </w:pPr>
      <w:r>
        <w:rPr>
          <w:rFonts w:ascii="Arial" w:hAnsi="Arial" w:cs="Arial"/>
        </w:rPr>
        <w:t>He w</w:t>
      </w:r>
      <w:r w:rsidR="005B7F2E">
        <w:rPr>
          <w:rFonts w:ascii="Arial" w:hAnsi="Arial" w:cs="Arial"/>
        </w:rPr>
        <w:t>ould like to create childcare for all three camp</w:t>
      </w:r>
      <w:r w:rsidR="002168C8">
        <w:rPr>
          <w:rFonts w:ascii="Arial" w:hAnsi="Arial" w:cs="Arial"/>
        </w:rPr>
        <w:t>uses as well as affordable childcare f</w:t>
      </w:r>
      <w:r w:rsidR="005B7F2E">
        <w:rPr>
          <w:rFonts w:ascii="Arial" w:hAnsi="Arial" w:cs="Arial"/>
        </w:rPr>
        <w:t xml:space="preserve">or Michigan Medicine. </w:t>
      </w:r>
    </w:p>
    <w:p w14:paraId="60BFEF55" w14:textId="5DD88DED" w:rsidR="00AC2226" w:rsidRDefault="00B24A9C" w:rsidP="00290B3F">
      <w:pPr>
        <w:pStyle w:val="NoSpacing"/>
        <w:rPr>
          <w:rFonts w:ascii="Arial" w:hAnsi="Arial" w:cs="Arial"/>
        </w:rPr>
      </w:pPr>
      <w:r>
        <w:rPr>
          <w:rFonts w:ascii="Arial" w:hAnsi="Arial" w:cs="Arial"/>
        </w:rPr>
        <w:t>He w</w:t>
      </w:r>
      <w:r w:rsidR="00E21337">
        <w:rPr>
          <w:rFonts w:ascii="Arial" w:hAnsi="Arial" w:cs="Arial"/>
        </w:rPr>
        <w:t>ants to fight against cyber</w:t>
      </w:r>
      <w:r w:rsidR="005B7F2E">
        <w:rPr>
          <w:rFonts w:ascii="Arial" w:hAnsi="Arial" w:cs="Arial"/>
        </w:rPr>
        <w:t>attacks with cutting</w:t>
      </w:r>
      <w:r w:rsidR="00353E76">
        <w:rPr>
          <w:rFonts w:ascii="Arial" w:hAnsi="Arial" w:cs="Arial"/>
        </w:rPr>
        <w:t>-</w:t>
      </w:r>
      <w:r w:rsidR="005B7F2E">
        <w:rPr>
          <w:rFonts w:ascii="Arial" w:hAnsi="Arial" w:cs="Arial"/>
        </w:rPr>
        <w:t xml:space="preserve">edge prevention. </w:t>
      </w:r>
    </w:p>
    <w:p w14:paraId="15A9ABAD" w14:textId="01891C4B" w:rsidR="0026776E" w:rsidRDefault="00E21337" w:rsidP="00B24A9C">
      <w:pPr>
        <w:pStyle w:val="NoSpacing"/>
        <w:rPr>
          <w:rFonts w:ascii="Arial" w:hAnsi="Arial" w:cs="Arial"/>
        </w:rPr>
      </w:pPr>
      <w:r>
        <w:rPr>
          <w:rFonts w:ascii="Arial" w:hAnsi="Arial" w:cs="Arial"/>
        </w:rPr>
        <w:t>He seeks</w:t>
      </w:r>
      <w:r w:rsidR="005B7F2E">
        <w:rPr>
          <w:rFonts w:ascii="Arial" w:hAnsi="Arial" w:cs="Arial"/>
        </w:rPr>
        <w:t xml:space="preserve"> to build a collective vision, co-creating not just </w:t>
      </w:r>
      <w:r w:rsidR="00B656D7">
        <w:rPr>
          <w:rFonts w:ascii="Arial" w:hAnsi="Arial" w:cs="Arial"/>
        </w:rPr>
        <w:t xml:space="preserve">from the </w:t>
      </w:r>
      <w:r w:rsidR="005B7F2E">
        <w:rPr>
          <w:rFonts w:ascii="Arial" w:hAnsi="Arial" w:cs="Arial"/>
        </w:rPr>
        <w:t>top down</w:t>
      </w:r>
      <w:r>
        <w:rPr>
          <w:rFonts w:ascii="Arial" w:hAnsi="Arial" w:cs="Arial"/>
        </w:rPr>
        <w:t xml:space="preserve"> but receiving input from all levels</w:t>
      </w:r>
      <w:r w:rsidR="005B7F2E">
        <w:rPr>
          <w:rFonts w:ascii="Arial" w:hAnsi="Arial" w:cs="Arial"/>
        </w:rPr>
        <w:t>.</w:t>
      </w:r>
      <w:r w:rsidR="006F3BF5">
        <w:rPr>
          <w:rFonts w:ascii="Arial" w:hAnsi="Arial" w:cs="Arial"/>
        </w:rPr>
        <w:t xml:space="preserve"> </w:t>
      </w:r>
      <w:r w:rsidR="00B24A9C">
        <w:rPr>
          <w:rFonts w:ascii="Arial" w:hAnsi="Arial" w:cs="Arial"/>
        </w:rPr>
        <w:br/>
      </w:r>
    </w:p>
    <w:p w14:paraId="040F2A23" w14:textId="77777777" w:rsidR="000F34FD" w:rsidRDefault="000F34FD" w:rsidP="00B24A9C">
      <w:pPr>
        <w:pStyle w:val="NoSpacing"/>
        <w:rPr>
          <w:rFonts w:ascii="Arial" w:hAnsi="Arial" w:cs="Arial"/>
        </w:rPr>
      </w:pPr>
    </w:p>
    <w:p w14:paraId="3CE5D21C" w14:textId="706D5048" w:rsidR="00AC2226" w:rsidRDefault="0026776E" w:rsidP="00B656D7">
      <w:pPr>
        <w:pStyle w:val="NoSpacing"/>
        <w:rPr>
          <w:rFonts w:ascii="Arial" w:hAnsi="Arial" w:cs="Arial"/>
        </w:rPr>
      </w:pPr>
      <w:r>
        <w:rPr>
          <w:rFonts w:ascii="Arial" w:hAnsi="Arial" w:cs="Arial"/>
        </w:rPr>
        <w:t xml:space="preserve">3:35 -- Q </w:t>
      </w:r>
      <w:r w:rsidR="00781358">
        <w:rPr>
          <w:rFonts w:ascii="Arial" w:hAnsi="Arial" w:cs="Arial"/>
        </w:rPr>
        <w:t xml:space="preserve">&amp; A Session with President Ono – Chair Pedraza fielded </w:t>
      </w:r>
      <w:r w:rsidR="005E121D">
        <w:rPr>
          <w:rFonts w:ascii="Arial" w:hAnsi="Arial" w:cs="Arial"/>
        </w:rPr>
        <w:t>numerous</w:t>
      </w:r>
      <w:r w:rsidR="00781358">
        <w:rPr>
          <w:rFonts w:ascii="Arial" w:hAnsi="Arial" w:cs="Arial"/>
        </w:rPr>
        <w:t xml:space="preserve"> qu</w:t>
      </w:r>
      <w:r>
        <w:rPr>
          <w:rFonts w:ascii="Arial" w:hAnsi="Arial" w:cs="Arial"/>
        </w:rPr>
        <w:t xml:space="preserve">estions </w:t>
      </w:r>
      <w:r w:rsidR="00781358">
        <w:rPr>
          <w:rFonts w:ascii="Arial" w:hAnsi="Arial" w:cs="Arial"/>
        </w:rPr>
        <w:t>submitted in advance for the president to address.)</w:t>
      </w:r>
      <w:r w:rsidR="00B656D7">
        <w:rPr>
          <w:rFonts w:ascii="Arial" w:hAnsi="Arial" w:cs="Arial"/>
        </w:rPr>
        <w:t xml:space="preserve"> </w:t>
      </w:r>
      <w:r w:rsidR="00AC2226">
        <w:rPr>
          <w:rFonts w:ascii="Arial" w:hAnsi="Arial" w:cs="Arial"/>
        </w:rPr>
        <w:t>–</w:t>
      </w:r>
      <w:r w:rsidR="00B656D7">
        <w:rPr>
          <w:rFonts w:ascii="Arial" w:hAnsi="Arial" w:cs="Arial"/>
        </w:rPr>
        <w:t xml:space="preserve"> </w:t>
      </w:r>
    </w:p>
    <w:p w14:paraId="3BC5DEBA" w14:textId="47265CFE" w:rsidR="00095F8B" w:rsidRDefault="00AC2226" w:rsidP="00B656D7">
      <w:pPr>
        <w:pStyle w:val="NoSpacing"/>
        <w:rPr>
          <w:rFonts w:ascii="Arial" w:hAnsi="Arial" w:cs="Arial"/>
        </w:rPr>
      </w:pPr>
      <w:r>
        <w:rPr>
          <w:rFonts w:ascii="Arial" w:hAnsi="Arial" w:cs="Arial"/>
        </w:rPr>
        <w:t xml:space="preserve">Q. </w:t>
      </w:r>
      <w:r w:rsidR="00095F8B" w:rsidRPr="00095F8B">
        <w:rPr>
          <w:rFonts w:ascii="Arial" w:hAnsi="Arial" w:cs="Arial"/>
        </w:rPr>
        <w:t>Though most of the attention always falls on the Ann Arbor campus, U of M actually has three campuses. Flint, in particular, has recently undergone what some like to call a transformation and others call a crisis. The Flint campus has recently experienced low student enrollment, as well as layoffs of full-time, tenure-track faculty, lecturers, and staff, as well as lack of shared governance between the administration and the faculty. What is your vision for the three campuses and, in particular, the kind of education the Flint and Dearborn campuses should deliver?</w:t>
      </w:r>
    </w:p>
    <w:p w14:paraId="269413DE" w14:textId="77777777" w:rsidR="00095F8B" w:rsidRDefault="00095F8B" w:rsidP="00B656D7">
      <w:pPr>
        <w:pStyle w:val="NoSpacing"/>
        <w:rPr>
          <w:rFonts w:ascii="Arial" w:hAnsi="Arial" w:cs="Arial"/>
        </w:rPr>
      </w:pPr>
    </w:p>
    <w:p w14:paraId="5B0AA25A" w14:textId="77777777" w:rsidR="00541B88" w:rsidRDefault="00F773AC" w:rsidP="00B656D7">
      <w:pPr>
        <w:pStyle w:val="NoSpacing"/>
        <w:rPr>
          <w:rFonts w:ascii="Arial" w:hAnsi="Arial" w:cs="Arial"/>
        </w:rPr>
      </w:pPr>
      <w:r>
        <w:rPr>
          <w:rFonts w:ascii="Arial" w:hAnsi="Arial" w:cs="Arial"/>
        </w:rPr>
        <w:t>A.</w:t>
      </w:r>
      <w:r w:rsidR="00541B88">
        <w:rPr>
          <w:rFonts w:ascii="Arial" w:hAnsi="Arial" w:cs="Arial"/>
        </w:rPr>
        <w:t xml:space="preserve"> Pres Ono met with faculty, students and staff on all 3 campuses. </w:t>
      </w:r>
    </w:p>
    <w:p w14:paraId="2DCD740E" w14:textId="78FCEEEF" w:rsidR="00541B88" w:rsidRDefault="00541B88" w:rsidP="00B656D7">
      <w:pPr>
        <w:pStyle w:val="NoSpacing"/>
        <w:rPr>
          <w:rFonts w:ascii="Arial" w:hAnsi="Arial" w:cs="Arial"/>
        </w:rPr>
      </w:pPr>
      <w:r>
        <w:rPr>
          <w:rFonts w:ascii="Arial" w:hAnsi="Arial" w:cs="Arial"/>
        </w:rPr>
        <w:t>In the 1</w:t>
      </w:r>
      <w:r w:rsidRPr="00541B88">
        <w:rPr>
          <w:rFonts w:ascii="Arial" w:hAnsi="Arial" w:cs="Arial"/>
          <w:vertAlign w:val="superscript"/>
        </w:rPr>
        <w:t>st</w:t>
      </w:r>
      <w:r>
        <w:rPr>
          <w:rFonts w:ascii="Arial" w:hAnsi="Arial" w:cs="Arial"/>
        </w:rPr>
        <w:t xml:space="preserve"> 3 weeks he visited Flint twice</w:t>
      </w:r>
      <w:r w:rsidR="00095F8B">
        <w:rPr>
          <w:rFonts w:ascii="Arial" w:hAnsi="Arial" w:cs="Arial"/>
        </w:rPr>
        <w:t>.</w:t>
      </w:r>
    </w:p>
    <w:p w14:paraId="10E20ECA" w14:textId="552BF722" w:rsidR="00541B88" w:rsidRDefault="00541B88" w:rsidP="00B656D7">
      <w:pPr>
        <w:pStyle w:val="NoSpacing"/>
        <w:rPr>
          <w:rFonts w:ascii="Arial" w:hAnsi="Arial" w:cs="Arial"/>
        </w:rPr>
      </w:pPr>
      <w:r>
        <w:rPr>
          <w:rFonts w:ascii="Arial" w:hAnsi="Arial" w:cs="Arial"/>
        </w:rPr>
        <w:lastRenderedPageBreak/>
        <w:t xml:space="preserve">He </w:t>
      </w:r>
      <w:r w:rsidR="00353E76">
        <w:rPr>
          <w:rFonts w:ascii="Arial" w:hAnsi="Arial" w:cs="Arial"/>
        </w:rPr>
        <w:t xml:space="preserve">noted that </w:t>
      </w:r>
      <w:r w:rsidR="00B656D7">
        <w:rPr>
          <w:rFonts w:ascii="Arial" w:hAnsi="Arial" w:cs="Arial"/>
        </w:rPr>
        <w:t>increas</w:t>
      </w:r>
      <w:r w:rsidR="00353E76">
        <w:rPr>
          <w:rFonts w:ascii="Arial" w:hAnsi="Arial" w:cs="Arial"/>
        </w:rPr>
        <w:t>ing</w:t>
      </w:r>
      <w:r w:rsidR="00B656D7">
        <w:rPr>
          <w:rFonts w:ascii="Arial" w:hAnsi="Arial" w:cs="Arial"/>
        </w:rPr>
        <w:t xml:space="preserve"> enrollment at Flint</w:t>
      </w:r>
      <w:r w:rsidR="00353E76">
        <w:rPr>
          <w:rFonts w:ascii="Arial" w:hAnsi="Arial" w:cs="Arial"/>
        </w:rPr>
        <w:t xml:space="preserve"> and improving</w:t>
      </w:r>
      <w:r w:rsidR="00B656D7">
        <w:rPr>
          <w:rFonts w:ascii="Arial" w:hAnsi="Arial" w:cs="Arial"/>
        </w:rPr>
        <w:t xml:space="preserve"> </w:t>
      </w:r>
      <w:r>
        <w:rPr>
          <w:rFonts w:ascii="Arial" w:hAnsi="Arial" w:cs="Arial"/>
        </w:rPr>
        <w:t xml:space="preserve">financial stability </w:t>
      </w:r>
      <w:r w:rsidR="00353E76">
        <w:rPr>
          <w:rFonts w:ascii="Arial" w:hAnsi="Arial" w:cs="Arial"/>
        </w:rPr>
        <w:t xml:space="preserve">at UM-Flint </w:t>
      </w:r>
      <w:r w:rsidR="00824113">
        <w:rPr>
          <w:rFonts w:ascii="Arial" w:hAnsi="Arial" w:cs="Arial"/>
        </w:rPr>
        <w:t xml:space="preserve">is important. </w:t>
      </w:r>
      <w:r w:rsidR="00353E76">
        <w:rPr>
          <w:rFonts w:ascii="Arial" w:hAnsi="Arial" w:cs="Arial"/>
        </w:rPr>
        <w:t xml:space="preserve">He voiced </w:t>
      </w:r>
      <w:r w:rsidR="00824113">
        <w:rPr>
          <w:rFonts w:ascii="Arial" w:hAnsi="Arial" w:cs="Arial"/>
        </w:rPr>
        <w:t xml:space="preserve">support </w:t>
      </w:r>
      <w:r w:rsidR="00353E76">
        <w:rPr>
          <w:rFonts w:ascii="Arial" w:hAnsi="Arial" w:cs="Arial"/>
        </w:rPr>
        <w:t xml:space="preserve">of </w:t>
      </w:r>
      <w:r w:rsidR="00E21337">
        <w:rPr>
          <w:rFonts w:ascii="Arial" w:hAnsi="Arial" w:cs="Arial"/>
        </w:rPr>
        <w:t xml:space="preserve">the </w:t>
      </w:r>
      <w:r w:rsidR="00824113">
        <w:rPr>
          <w:rFonts w:ascii="Arial" w:hAnsi="Arial" w:cs="Arial"/>
        </w:rPr>
        <w:t>chancellor</w:t>
      </w:r>
      <w:r w:rsidR="00E21337">
        <w:rPr>
          <w:rFonts w:ascii="Arial" w:hAnsi="Arial" w:cs="Arial"/>
        </w:rPr>
        <w:t>. Flint’s e</w:t>
      </w:r>
      <w:r w:rsidR="00824113">
        <w:rPr>
          <w:rFonts w:ascii="Arial" w:hAnsi="Arial" w:cs="Arial"/>
        </w:rPr>
        <w:t xml:space="preserve">nrollment </w:t>
      </w:r>
      <w:r w:rsidR="00E21337">
        <w:rPr>
          <w:rFonts w:ascii="Arial" w:hAnsi="Arial" w:cs="Arial"/>
        </w:rPr>
        <w:t xml:space="preserve">is </w:t>
      </w:r>
      <w:r w:rsidR="00824113">
        <w:rPr>
          <w:rFonts w:ascii="Arial" w:hAnsi="Arial" w:cs="Arial"/>
        </w:rPr>
        <w:t xml:space="preserve">trending in </w:t>
      </w:r>
      <w:r w:rsidR="00E21337">
        <w:rPr>
          <w:rFonts w:ascii="Arial" w:hAnsi="Arial" w:cs="Arial"/>
        </w:rPr>
        <w:t xml:space="preserve">the </w:t>
      </w:r>
      <w:r w:rsidR="00824113">
        <w:rPr>
          <w:rFonts w:ascii="Arial" w:hAnsi="Arial" w:cs="Arial"/>
        </w:rPr>
        <w:t>right direction</w:t>
      </w:r>
      <w:r w:rsidR="00E21337">
        <w:rPr>
          <w:rFonts w:ascii="Arial" w:hAnsi="Arial" w:cs="Arial"/>
        </w:rPr>
        <w:t>.</w:t>
      </w:r>
    </w:p>
    <w:p w14:paraId="6412DFC5" w14:textId="0F542C38" w:rsidR="00E21337" w:rsidRDefault="00E21337" w:rsidP="00E21337">
      <w:pPr>
        <w:pStyle w:val="NoSpacing"/>
        <w:rPr>
          <w:rFonts w:ascii="Arial" w:hAnsi="Arial" w:cs="Arial"/>
        </w:rPr>
      </w:pPr>
      <w:r>
        <w:rPr>
          <w:rFonts w:ascii="Arial" w:hAnsi="Arial" w:cs="Arial"/>
        </w:rPr>
        <w:t>Programming is not within the purview of the president, and he does not want to micromanage.</w:t>
      </w:r>
    </w:p>
    <w:p w14:paraId="4F9F126F" w14:textId="37BA3585" w:rsidR="009C4104" w:rsidRDefault="000D3F1E" w:rsidP="00B656D7">
      <w:pPr>
        <w:pStyle w:val="NoSpacing"/>
        <w:rPr>
          <w:rFonts w:ascii="Arial" w:hAnsi="Arial" w:cs="Arial"/>
        </w:rPr>
      </w:pPr>
      <w:r>
        <w:rPr>
          <w:rFonts w:ascii="Arial" w:hAnsi="Arial" w:cs="Arial"/>
        </w:rPr>
        <w:t>He believes in and</w:t>
      </w:r>
      <w:r w:rsidR="00824113">
        <w:rPr>
          <w:rFonts w:ascii="Arial" w:hAnsi="Arial" w:cs="Arial"/>
        </w:rPr>
        <w:t xml:space="preserve"> supports and defends shared governance</w:t>
      </w:r>
      <w:r w:rsidR="009C4104">
        <w:rPr>
          <w:rFonts w:ascii="Arial" w:hAnsi="Arial" w:cs="Arial"/>
        </w:rPr>
        <w:t xml:space="preserve">. </w:t>
      </w:r>
    </w:p>
    <w:p w14:paraId="062DB057" w14:textId="0AF0A35B" w:rsidR="00824113" w:rsidRDefault="00E21337" w:rsidP="00B656D7">
      <w:pPr>
        <w:pStyle w:val="NoSpacing"/>
        <w:rPr>
          <w:rFonts w:ascii="Arial" w:hAnsi="Arial" w:cs="Arial"/>
        </w:rPr>
      </w:pPr>
      <w:r>
        <w:rPr>
          <w:rFonts w:ascii="Arial" w:hAnsi="Arial" w:cs="Arial"/>
        </w:rPr>
        <w:t>He believes in robust consultation and w</w:t>
      </w:r>
      <w:r w:rsidR="009C4104">
        <w:rPr>
          <w:rFonts w:ascii="Arial" w:hAnsi="Arial" w:cs="Arial"/>
        </w:rPr>
        <w:t xml:space="preserve">ill not opine on his own. </w:t>
      </w:r>
      <w:r>
        <w:rPr>
          <w:rFonts w:ascii="Arial" w:hAnsi="Arial" w:cs="Arial"/>
        </w:rPr>
        <w:t>He chooses to wait and</w:t>
      </w:r>
      <w:r w:rsidR="00323C6B">
        <w:rPr>
          <w:rFonts w:ascii="Arial" w:hAnsi="Arial" w:cs="Arial"/>
        </w:rPr>
        <w:t xml:space="preserve"> </w:t>
      </w:r>
      <w:r w:rsidR="009C4104">
        <w:rPr>
          <w:rFonts w:ascii="Arial" w:hAnsi="Arial" w:cs="Arial"/>
        </w:rPr>
        <w:t>see how things play out</w:t>
      </w:r>
      <w:r w:rsidR="00353E76">
        <w:rPr>
          <w:rFonts w:ascii="Arial" w:hAnsi="Arial" w:cs="Arial"/>
        </w:rPr>
        <w:t xml:space="preserve"> at UM-Flint</w:t>
      </w:r>
      <w:r w:rsidR="009C4104">
        <w:rPr>
          <w:rFonts w:ascii="Arial" w:hAnsi="Arial" w:cs="Arial"/>
        </w:rPr>
        <w:t xml:space="preserve">. </w:t>
      </w:r>
      <w:r w:rsidR="00824113">
        <w:rPr>
          <w:rFonts w:ascii="Arial" w:hAnsi="Arial" w:cs="Arial"/>
        </w:rPr>
        <w:t xml:space="preserve"> </w:t>
      </w:r>
    </w:p>
    <w:p w14:paraId="71DA4630" w14:textId="77777777" w:rsidR="00541B88" w:rsidRDefault="00541B88" w:rsidP="00B656D7">
      <w:pPr>
        <w:pStyle w:val="NoSpacing"/>
        <w:rPr>
          <w:rFonts w:ascii="Arial" w:hAnsi="Arial" w:cs="Arial"/>
        </w:rPr>
      </w:pPr>
    </w:p>
    <w:p w14:paraId="26E9FD09" w14:textId="4DD3C20A" w:rsidR="003B3600" w:rsidRDefault="009C4104" w:rsidP="00290B3F">
      <w:pPr>
        <w:pStyle w:val="NoSpacing"/>
        <w:rPr>
          <w:rFonts w:ascii="Arial" w:hAnsi="Arial" w:cs="Arial"/>
        </w:rPr>
      </w:pPr>
      <w:r>
        <w:rPr>
          <w:rFonts w:ascii="Arial" w:hAnsi="Arial" w:cs="Arial"/>
        </w:rPr>
        <w:t xml:space="preserve">Q. </w:t>
      </w:r>
      <w:r w:rsidR="00095F8B" w:rsidRPr="00095F8B">
        <w:rPr>
          <w:rFonts w:ascii="Arial" w:hAnsi="Arial" w:cs="Arial"/>
        </w:rPr>
        <w:t xml:space="preserve">U of M’s website states that “The belief that an opinion is pernicious, false, or in any other way detestable cannot be grounds for its suppression.” Can you be explicit about under what circumstances we should invite and welcome speakers with whose views we strongly disagree? What is the difference between free speech and hate speech? </w:t>
      </w:r>
    </w:p>
    <w:p w14:paraId="399DE23C" w14:textId="77777777" w:rsidR="00095F8B" w:rsidRDefault="00095F8B" w:rsidP="00290B3F">
      <w:pPr>
        <w:pStyle w:val="NoSpacing"/>
        <w:rPr>
          <w:rFonts w:ascii="Arial" w:hAnsi="Arial" w:cs="Arial"/>
        </w:rPr>
      </w:pPr>
    </w:p>
    <w:p w14:paraId="0FDE933D" w14:textId="3188268F" w:rsidR="0026776E" w:rsidRDefault="003B3600" w:rsidP="00290B3F">
      <w:pPr>
        <w:pStyle w:val="NoSpacing"/>
        <w:rPr>
          <w:rFonts w:ascii="Arial" w:hAnsi="Arial" w:cs="Arial"/>
        </w:rPr>
      </w:pPr>
      <w:r>
        <w:rPr>
          <w:rFonts w:ascii="Arial" w:hAnsi="Arial" w:cs="Arial"/>
        </w:rPr>
        <w:t xml:space="preserve">A. </w:t>
      </w:r>
      <w:r w:rsidR="00E9658B">
        <w:rPr>
          <w:rFonts w:ascii="Arial" w:hAnsi="Arial" w:cs="Arial"/>
        </w:rPr>
        <w:t>He explained that t</w:t>
      </w:r>
      <w:r w:rsidR="009C4104">
        <w:rPr>
          <w:rFonts w:ascii="Arial" w:hAnsi="Arial" w:cs="Arial"/>
        </w:rPr>
        <w:t>here a</w:t>
      </w:r>
      <w:r w:rsidR="0053425F">
        <w:rPr>
          <w:rFonts w:ascii="Arial" w:hAnsi="Arial" w:cs="Arial"/>
        </w:rPr>
        <w:t xml:space="preserve">re jurisdictional differences. </w:t>
      </w:r>
      <w:r w:rsidR="009C4104">
        <w:rPr>
          <w:rFonts w:ascii="Arial" w:hAnsi="Arial" w:cs="Arial"/>
        </w:rPr>
        <w:t xml:space="preserve">UM has </w:t>
      </w:r>
      <w:r w:rsidR="004D25A6">
        <w:rPr>
          <w:rFonts w:ascii="Arial" w:hAnsi="Arial" w:cs="Arial"/>
        </w:rPr>
        <w:t xml:space="preserve">a </w:t>
      </w:r>
      <w:r w:rsidR="009C4104">
        <w:rPr>
          <w:rFonts w:ascii="Arial" w:hAnsi="Arial" w:cs="Arial"/>
        </w:rPr>
        <w:t xml:space="preserve">different governance as a public institution. </w:t>
      </w:r>
      <w:r w:rsidR="0053425F">
        <w:rPr>
          <w:rFonts w:ascii="Arial" w:hAnsi="Arial" w:cs="Arial"/>
        </w:rPr>
        <w:t xml:space="preserve">There are </w:t>
      </w:r>
      <w:r w:rsidR="009C4104">
        <w:rPr>
          <w:rFonts w:ascii="Arial" w:hAnsi="Arial" w:cs="Arial"/>
        </w:rPr>
        <w:t>First Amendment protec</w:t>
      </w:r>
      <w:r w:rsidR="0053425F">
        <w:rPr>
          <w:rFonts w:ascii="Arial" w:hAnsi="Arial" w:cs="Arial"/>
        </w:rPr>
        <w:t xml:space="preserve">tions. </w:t>
      </w:r>
      <w:r w:rsidR="009C4104">
        <w:rPr>
          <w:rFonts w:ascii="Arial" w:hAnsi="Arial" w:cs="Arial"/>
        </w:rPr>
        <w:t xml:space="preserve">The Supreme Court ruled in 1988, 1998, </w:t>
      </w:r>
      <w:r w:rsidR="00353E76">
        <w:rPr>
          <w:rFonts w:ascii="Arial" w:hAnsi="Arial" w:cs="Arial"/>
        </w:rPr>
        <w:t xml:space="preserve">and </w:t>
      </w:r>
      <w:r w:rsidR="009C4104">
        <w:rPr>
          <w:rFonts w:ascii="Arial" w:hAnsi="Arial" w:cs="Arial"/>
        </w:rPr>
        <w:t xml:space="preserve">2017. </w:t>
      </w:r>
      <w:r w:rsidR="0053425F">
        <w:rPr>
          <w:rFonts w:ascii="Arial" w:hAnsi="Arial" w:cs="Arial"/>
        </w:rPr>
        <w:t>There is c</w:t>
      </w:r>
      <w:r w:rsidR="00E9658B">
        <w:rPr>
          <w:rFonts w:ascii="Arial" w:hAnsi="Arial" w:cs="Arial"/>
        </w:rPr>
        <w:t>lear policy grounded in law which is i</w:t>
      </w:r>
      <w:r w:rsidR="009C4104">
        <w:rPr>
          <w:rFonts w:ascii="Arial" w:hAnsi="Arial" w:cs="Arial"/>
        </w:rPr>
        <w:t xml:space="preserve">mportant to the state. </w:t>
      </w:r>
      <w:r w:rsidR="004B5750">
        <w:rPr>
          <w:rFonts w:ascii="Arial" w:hAnsi="Arial" w:cs="Arial"/>
        </w:rPr>
        <w:t>UM’s policy is we</w:t>
      </w:r>
      <w:r w:rsidR="000D3F1E">
        <w:rPr>
          <w:rFonts w:ascii="Arial" w:hAnsi="Arial" w:cs="Arial"/>
        </w:rPr>
        <w:t>ll-grounded in the McCarthy era</w:t>
      </w:r>
      <w:r w:rsidR="000F34FD">
        <w:rPr>
          <w:rFonts w:ascii="Arial" w:hAnsi="Arial" w:cs="Arial"/>
        </w:rPr>
        <w:t>. – The president was informed of the dark days leading up to the reason for the Davis</w:t>
      </w:r>
      <w:r w:rsidR="00353E76">
        <w:rPr>
          <w:rFonts w:ascii="Arial" w:hAnsi="Arial" w:cs="Arial"/>
        </w:rPr>
        <w:t>,</w:t>
      </w:r>
      <w:r w:rsidR="000F34FD">
        <w:rPr>
          <w:rFonts w:ascii="Arial" w:hAnsi="Arial" w:cs="Arial"/>
        </w:rPr>
        <w:t xml:space="preserve"> Markert</w:t>
      </w:r>
      <w:r w:rsidR="00353E76">
        <w:rPr>
          <w:rFonts w:ascii="Arial" w:hAnsi="Arial" w:cs="Arial"/>
        </w:rPr>
        <w:t>, and</w:t>
      </w:r>
      <w:r w:rsidR="000F34FD">
        <w:rPr>
          <w:rFonts w:ascii="Arial" w:hAnsi="Arial" w:cs="Arial"/>
        </w:rPr>
        <w:t xml:space="preserve"> Nickerson lecture </w:t>
      </w:r>
      <w:r w:rsidR="000D3F1E">
        <w:rPr>
          <w:rFonts w:ascii="Arial" w:hAnsi="Arial" w:cs="Arial"/>
        </w:rPr>
        <w:t>when</w:t>
      </w:r>
      <w:r w:rsidR="004B5750">
        <w:rPr>
          <w:rFonts w:ascii="Arial" w:hAnsi="Arial" w:cs="Arial"/>
        </w:rPr>
        <w:t xml:space="preserve"> UM prof</w:t>
      </w:r>
      <w:r w:rsidR="0053425F">
        <w:rPr>
          <w:rFonts w:ascii="Arial" w:hAnsi="Arial" w:cs="Arial"/>
        </w:rPr>
        <w:t>essor</w:t>
      </w:r>
      <w:r w:rsidR="00E9658B">
        <w:rPr>
          <w:rFonts w:ascii="Arial" w:hAnsi="Arial" w:cs="Arial"/>
        </w:rPr>
        <w:t xml:space="preserve">s </w:t>
      </w:r>
      <w:r w:rsidR="00353E76">
        <w:rPr>
          <w:rFonts w:ascii="Arial" w:hAnsi="Arial" w:cs="Arial"/>
        </w:rPr>
        <w:t xml:space="preserve">were </w:t>
      </w:r>
      <w:r w:rsidR="00E9658B">
        <w:rPr>
          <w:rFonts w:ascii="Arial" w:hAnsi="Arial" w:cs="Arial"/>
        </w:rPr>
        <w:t>fired</w:t>
      </w:r>
      <w:r w:rsidR="000F34FD">
        <w:rPr>
          <w:rFonts w:ascii="Arial" w:hAnsi="Arial" w:cs="Arial"/>
        </w:rPr>
        <w:t xml:space="preserve"> for not testifying before the House Un-American Activities Committee. </w:t>
      </w:r>
      <w:r w:rsidR="00E9658B">
        <w:rPr>
          <w:rFonts w:ascii="Arial" w:hAnsi="Arial" w:cs="Arial"/>
        </w:rPr>
        <w:t>There was c</w:t>
      </w:r>
      <w:r w:rsidR="004B5750">
        <w:rPr>
          <w:rFonts w:ascii="Arial" w:hAnsi="Arial" w:cs="Arial"/>
        </w:rPr>
        <w:t>onsiderab</w:t>
      </w:r>
      <w:r w:rsidR="000F34FD">
        <w:rPr>
          <w:rFonts w:ascii="Arial" w:hAnsi="Arial" w:cs="Arial"/>
        </w:rPr>
        <w:t>le debate to change the policy and it is a</w:t>
      </w:r>
      <w:r w:rsidR="004B5750">
        <w:rPr>
          <w:rFonts w:ascii="Arial" w:hAnsi="Arial" w:cs="Arial"/>
        </w:rPr>
        <w:t xml:space="preserve"> slippery slope regarding what can</w:t>
      </w:r>
      <w:r w:rsidR="000F34FD">
        <w:rPr>
          <w:rFonts w:ascii="Arial" w:hAnsi="Arial" w:cs="Arial"/>
        </w:rPr>
        <w:t xml:space="preserve"> and cannot</w:t>
      </w:r>
      <w:r w:rsidR="004B5750">
        <w:rPr>
          <w:rFonts w:ascii="Arial" w:hAnsi="Arial" w:cs="Arial"/>
        </w:rPr>
        <w:t xml:space="preserve"> be said.</w:t>
      </w:r>
    </w:p>
    <w:p w14:paraId="391C4F92" w14:textId="77777777" w:rsidR="000F34FD" w:rsidRDefault="000F34FD" w:rsidP="00290B3F">
      <w:pPr>
        <w:pStyle w:val="NoSpacing"/>
        <w:rPr>
          <w:rFonts w:ascii="Arial" w:hAnsi="Arial" w:cs="Arial"/>
        </w:rPr>
      </w:pPr>
    </w:p>
    <w:p w14:paraId="2A8EAC9F" w14:textId="3CB87744" w:rsidR="004B5750" w:rsidRDefault="004B5750" w:rsidP="00290B3F">
      <w:pPr>
        <w:pStyle w:val="NoSpacing"/>
        <w:rPr>
          <w:rFonts w:ascii="Arial" w:hAnsi="Arial" w:cs="Arial"/>
        </w:rPr>
      </w:pPr>
      <w:r>
        <w:rPr>
          <w:rFonts w:ascii="Arial" w:hAnsi="Arial" w:cs="Arial"/>
        </w:rPr>
        <w:t xml:space="preserve">Free speech is </w:t>
      </w:r>
      <w:r w:rsidR="004D25A6">
        <w:rPr>
          <w:rFonts w:ascii="Arial" w:hAnsi="Arial" w:cs="Arial"/>
        </w:rPr>
        <w:t xml:space="preserve">the </w:t>
      </w:r>
      <w:r>
        <w:rPr>
          <w:rFonts w:ascii="Arial" w:hAnsi="Arial" w:cs="Arial"/>
        </w:rPr>
        <w:t>bedrock of academic institutions. You have the right to say things and others have the right to rebut what you said.</w:t>
      </w:r>
    </w:p>
    <w:p w14:paraId="794C4DE0" w14:textId="40AC7342" w:rsidR="00DC3D58" w:rsidRDefault="004D25A6" w:rsidP="00290B3F">
      <w:pPr>
        <w:pStyle w:val="NoSpacing"/>
        <w:rPr>
          <w:rFonts w:ascii="Arial" w:hAnsi="Arial" w:cs="Arial"/>
        </w:rPr>
      </w:pPr>
      <w:r>
        <w:rPr>
          <w:rFonts w:ascii="Arial" w:hAnsi="Arial" w:cs="Arial"/>
        </w:rPr>
        <w:t>For the university</w:t>
      </w:r>
      <w:r w:rsidR="00353E76">
        <w:rPr>
          <w:rFonts w:ascii="Arial" w:hAnsi="Arial" w:cs="Arial"/>
        </w:rPr>
        <w:t>,</w:t>
      </w:r>
      <w:r>
        <w:rPr>
          <w:rFonts w:ascii="Arial" w:hAnsi="Arial" w:cs="Arial"/>
        </w:rPr>
        <w:t xml:space="preserve"> safety of individuals is important. It must provide safety and protect people. </w:t>
      </w:r>
      <w:r w:rsidR="00DC3D58">
        <w:rPr>
          <w:rFonts w:ascii="Arial" w:hAnsi="Arial" w:cs="Arial"/>
        </w:rPr>
        <w:t>Hate speech can put individuals in jeopardy. Free speech must be judged on a case</w:t>
      </w:r>
      <w:r w:rsidR="00353E76">
        <w:rPr>
          <w:rFonts w:ascii="Arial" w:hAnsi="Arial" w:cs="Arial"/>
        </w:rPr>
        <w:t>-</w:t>
      </w:r>
      <w:r w:rsidR="00DC3D58">
        <w:rPr>
          <w:rFonts w:ascii="Arial" w:hAnsi="Arial" w:cs="Arial"/>
        </w:rPr>
        <w:t>by</w:t>
      </w:r>
      <w:r w:rsidR="00353E76">
        <w:rPr>
          <w:rFonts w:ascii="Arial" w:hAnsi="Arial" w:cs="Arial"/>
        </w:rPr>
        <w:t>-</w:t>
      </w:r>
      <w:r w:rsidR="00DC3D58">
        <w:rPr>
          <w:rFonts w:ascii="Arial" w:hAnsi="Arial" w:cs="Arial"/>
        </w:rPr>
        <w:t xml:space="preserve">case basis. </w:t>
      </w:r>
    </w:p>
    <w:p w14:paraId="524C66BF" w14:textId="77777777" w:rsidR="00F061FC" w:rsidRDefault="00F061FC" w:rsidP="00290B3F">
      <w:pPr>
        <w:pStyle w:val="NoSpacing"/>
        <w:rPr>
          <w:rFonts w:ascii="Arial" w:hAnsi="Arial" w:cs="Arial"/>
        </w:rPr>
      </w:pPr>
    </w:p>
    <w:p w14:paraId="67DCB444" w14:textId="74725CED" w:rsidR="00095F8B" w:rsidRDefault="00095F8B" w:rsidP="00290B3F">
      <w:pPr>
        <w:pStyle w:val="NoSpacing"/>
        <w:rPr>
          <w:rFonts w:ascii="Arial" w:hAnsi="Arial" w:cs="Arial"/>
        </w:rPr>
      </w:pPr>
      <w:r>
        <w:rPr>
          <w:rFonts w:ascii="Arial" w:hAnsi="Arial" w:cs="Arial"/>
        </w:rPr>
        <w:t xml:space="preserve">Q. </w:t>
      </w:r>
      <w:r w:rsidRPr="00095F8B">
        <w:rPr>
          <w:rFonts w:ascii="Arial" w:hAnsi="Arial" w:cs="Arial"/>
        </w:rPr>
        <w:t>Please discuss your commitment to supporting innovation and entrepreneurship in research and in teaching. What plans do you have to build and invest in a culture of innovation more like that which exists in East and West Coast schools?</w:t>
      </w:r>
    </w:p>
    <w:p w14:paraId="2CE0BA58" w14:textId="77777777" w:rsidR="00095F8B" w:rsidRDefault="00095F8B" w:rsidP="00290B3F">
      <w:pPr>
        <w:pStyle w:val="NoSpacing"/>
        <w:rPr>
          <w:rFonts w:ascii="Arial" w:hAnsi="Arial" w:cs="Arial"/>
        </w:rPr>
      </w:pPr>
    </w:p>
    <w:p w14:paraId="772212A7" w14:textId="25FD9785" w:rsidR="00D32A3B" w:rsidRDefault="00095F8B" w:rsidP="00290B3F">
      <w:pPr>
        <w:pStyle w:val="NoSpacing"/>
        <w:rPr>
          <w:rFonts w:ascii="Arial" w:hAnsi="Arial" w:cs="Arial"/>
        </w:rPr>
      </w:pPr>
      <w:r>
        <w:rPr>
          <w:rFonts w:ascii="Arial" w:hAnsi="Arial" w:cs="Arial"/>
        </w:rPr>
        <w:t xml:space="preserve">A. </w:t>
      </w:r>
      <w:r w:rsidR="00F061FC">
        <w:rPr>
          <w:rFonts w:ascii="Arial" w:hAnsi="Arial" w:cs="Arial"/>
        </w:rPr>
        <w:t xml:space="preserve">The president expressed respect and admiration for the </w:t>
      </w:r>
      <w:r w:rsidR="000F34FD">
        <w:rPr>
          <w:rFonts w:ascii="Arial" w:hAnsi="Arial" w:cs="Arial"/>
        </w:rPr>
        <w:t xml:space="preserve">Innovation and </w:t>
      </w:r>
      <w:r w:rsidR="00353E76">
        <w:rPr>
          <w:rFonts w:ascii="Arial" w:hAnsi="Arial" w:cs="Arial"/>
        </w:rPr>
        <w:t xml:space="preserve">Entrepreneurship </w:t>
      </w:r>
      <w:r w:rsidR="00F061FC">
        <w:rPr>
          <w:rFonts w:ascii="Arial" w:hAnsi="Arial" w:cs="Arial"/>
        </w:rPr>
        <w:t>at</w:t>
      </w:r>
      <w:r w:rsidR="000F34FD">
        <w:rPr>
          <w:rFonts w:ascii="Arial" w:hAnsi="Arial" w:cs="Arial"/>
        </w:rPr>
        <w:t xml:space="preserve"> Michigan as equal to, or better than the east or</w:t>
      </w:r>
      <w:r w:rsidR="00F061FC">
        <w:rPr>
          <w:rFonts w:ascii="Arial" w:hAnsi="Arial" w:cs="Arial"/>
        </w:rPr>
        <w:t xml:space="preserve"> west coast schools. He quoted statistics of UM rankings: </w:t>
      </w:r>
      <w:r w:rsidR="000F34FD">
        <w:rPr>
          <w:rFonts w:ascii="Arial" w:hAnsi="Arial" w:cs="Arial"/>
        </w:rPr>
        <w:t>u</w:t>
      </w:r>
      <w:r w:rsidR="00D32A3B">
        <w:rPr>
          <w:rFonts w:ascii="Arial" w:hAnsi="Arial" w:cs="Arial"/>
        </w:rPr>
        <w:t>ndergrad #5</w:t>
      </w:r>
      <w:r w:rsidR="000D3F1E">
        <w:rPr>
          <w:rFonts w:ascii="Arial" w:hAnsi="Arial" w:cs="Arial"/>
        </w:rPr>
        <w:t xml:space="preserve">, </w:t>
      </w:r>
      <w:r w:rsidR="000F34FD">
        <w:rPr>
          <w:rFonts w:ascii="Arial" w:hAnsi="Arial" w:cs="Arial"/>
        </w:rPr>
        <w:t>g</w:t>
      </w:r>
      <w:r w:rsidR="00D32A3B">
        <w:rPr>
          <w:rFonts w:ascii="Arial" w:hAnsi="Arial" w:cs="Arial"/>
        </w:rPr>
        <w:t>rad #3</w:t>
      </w:r>
      <w:r w:rsidR="00A042AB">
        <w:rPr>
          <w:rFonts w:ascii="Arial" w:hAnsi="Arial" w:cs="Arial"/>
        </w:rPr>
        <w:t xml:space="preserve"> </w:t>
      </w:r>
      <w:r w:rsidR="0005605E">
        <w:rPr>
          <w:rFonts w:ascii="Arial" w:hAnsi="Arial" w:cs="Arial"/>
        </w:rPr>
        <w:t>in</w:t>
      </w:r>
      <w:r w:rsidR="000F34FD">
        <w:rPr>
          <w:rFonts w:ascii="Arial" w:hAnsi="Arial" w:cs="Arial"/>
        </w:rPr>
        <w:t xml:space="preserve"> the country in entrepreneur</w:t>
      </w:r>
      <w:r w:rsidR="0005605E">
        <w:rPr>
          <w:rFonts w:ascii="Arial" w:hAnsi="Arial" w:cs="Arial"/>
        </w:rPr>
        <w:t xml:space="preserve">ship. Harvard is UM of </w:t>
      </w:r>
      <w:r w:rsidR="000F34FD">
        <w:rPr>
          <w:rFonts w:ascii="Arial" w:hAnsi="Arial" w:cs="Arial"/>
        </w:rPr>
        <w:t xml:space="preserve">the </w:t>
      </w:r>
      <w:r w:rsidR="0005605E">
        <w:rPr>
          <w:rFonts w:ascii="Arial" w:hAnsi="Arial" w:cs="Arial"/>
        </w:rPr>
        <w:t xml:space="preserve">east. </w:t>
      </w:r>
      <w:r w:rsidR="000F34FD">
        <w:rPr>
          <w:rFonts w:ascii="Arial" w:hAnsi="Arial" w:cs="Arial"/>
        </w:rPr>
        <w:t>What they offer is n</w:t>
      </w:r>
      <w:r w:rsidR="0005605E">
        <w:rPr>
          <w:rFonts w:ascii="Arial" w:hAnsi="Arial" w:cs="Arial"/>
        </w:rPr>
        <w:t>o better than here. We can demonstrate that we are on the upswing.</w:t>
      </w:r>
    </w:p>
    <w:p w14:paraId="3774ACF8" w14:textId="121C851B" w:rsidR="0005605E" w:rsidRDefault="0005605E" w:rsidP="00290B3F">
      <w:pPr>
        <w:pStyle w:val="NoSpacing"/>
        <w:rPr>
          <w:rFonts w:ascii="Arial" w:hAnsi="Arial" w:cs="Arial"/>
        </w:rPr>
      </w:pPr>
    </w:p>
    <w:p w14:paraId="6B2B1C92" w14:textId="63945DF2" w:rsidR="0005605E" w:rsidRDefault="000F34FD" w:rsidP="00290B3F">
      <w:pPr>
        <w:pStyle w:val="NoSpacing"/>
        <w:rPr>
          <w:rFonts w:ascii="Arial" w:hAnsi="Arial" w:cs="Arial"/>
        </w:rPr>
      </w:pPr>
      <w:r>
        <w:rPr>
          <w:rFonts w:ascii="Arial" w:hAnsi="Arial" w:cs="Arial"/>
        </w:rPr>
        <w:t>Q. A faculty member commented that he was i</w:t>
      </w:r>
      <w:r w:rsidR="0005605E">
        <w:rPr>
          <w:rFonts w:ascii="Arial" w:hAnsi="Arial" w:cs="Arial"/>
        </w:rPr>
        <w:t xml:space="preserve">mpressed with the campus resources for wellness of faculty and staff. </w:t>
      </w:r>
    </w:p>
    <w:p w14:paraId="0B8A6C99" w14:textId="77777777" w:rsidR="00095F8B" w:rsidRDefault="00095F8B" w:rsidP="00290B3F">
      <w:pPr>
        <w:pStyle w:val="NoSpacing"/>
        <w:rPr>
          <w:rFonts w:ascii="Arial" w:hAnsi="Arial" w:cs="Arial"/>
        </w:rPr>
      </w:pPr>
    </w:p>
    <w:p w14:paraId="084377B8" w14:textId="7CEC88A2" w:rsidR="0005605E" w:rsidRDefault="00BC2A03" w:rsidP="00290B3F">
      <w:pPr>
        <w:pStyle w:val="NoSpacing"/>
        <w:rPr>
          <w:rFonts w:ascii="Arial" w:hAnsi="Arial" w:cs="Arial"/>
        </w:rPr>
      </w:pPr>
      <w:r>
        <w:rPr>
          <w:rFonts w:ascii="Arial" w:hAnsi="Arial" w:cs="Arial"/>
        </w:rPr>
        <w:t xml:space="preserve">A question regarding AI was </w:t>
      </w:r>
      <w:r w:rsidR="00095F8B">
        <w:rPr>
          <w:rFonts w:ascii="Arial" w:hAnsi="Arial" w:cs="Arial"/>
        </w:rPr>
        <w:t xml:space="preserve">also </w:t>
      </w:r>
      <w:r>
        <w:rPr>
          <w:rFonts w:ascii="Arial" w:hAnsi="Arial" w:cs="Arial"/>
        </w:rPr>
        <w:t xml:space="preserve">asked </w:t>
      </w:r>
      <w:r w:rsidR="00095F8B">
        <w:rPr>
          <w:rFonts w:ascii="Arial" w:hAnsi="Arial" w:cs="Arial"/>
        </w:rPr>
        <w:t xml:space="preserve">and </w:t>
      </w:r>
      <w:r>
        <w:rPr>
          <w:rFonts w:ascii="Arial" w:hAnsi="Arial" w:cs="Arial"/>
        </w:rPr>
        <w:t>answered</w:t>
      </w:r>
      <w:r w:rsidR="0005605E">
        <w:rPr>
          <w:rFonts w:ascii="Arial" w:hAnsi="Arial" w:cs="Arial"/>
        </w:rPr>
        <w:t>.</w:t>
      </w:r>
    </w:p>
    <w:p w14:paraId="5AC4B0FA" w14:textId="46C65A49" w:rsidR="0005605E" w:rsidRDefault="0005605E" w:rsidP="00290B3F">
      <w:pPr>
        <w:pStyle w:val="NoSpacing"/>
        <w:rPr>
          <w:rFonts w:ascii="Arial" w:hAnsi="Arial" w:cs="Arial"/>
        </w:rPr>
      </w:pPr>
    </w:p>
    <w:p w14:paraId="428278D6" w14:textId="574D846A" w:rsidR="0005605E" w:rsidRDefault="00BC2A03" w:rsidP="00290B3F">
      <w:pPr>
        <w:pStyle w:val="NoSpacing"/>
        <w:rPr>
          <w:rFonts w:ascii="Arial" w:hAnsi="Arial" w:cs="Arial"/>
        </w:rPr>
      </w:pPr>
      <w:r>
        <w:rPr>
          <w:rFonts w:ascii="Arial" w:hAnsi="Arial" w:cs="Arial"/>
        </w:rPr>
        <w:t>Q. There is a d</w:t>
      </w:r>
      <w:r w:rsidR="00F8014B">
        <w:rPr>
          <w:rFonts w:ascii="Arial" w:hAnsi="Arial" w:cs="Arial"/>
        </w:rPr>
        <w:t>isconnect between faculty and top do</w:t>
      </w:r>
      <w:r>
        <w:rPr>
          <w:rFonts w:ascii="Arial" w:hAnsi="Arial" w:cs="Arial"/>
        </w:rPr>
        <w:t>wn administrative leadership. This faculty member</w:t>
      </w:r>
      <w:r w:rsidR="00F8014B">
        <w:rPr>
          <w:rFonts w:ascii="Arial" w:hAnsi="Arial" w:cs="Arial"/>
        </w:rPr>
        <w:t xml:space="preserve"> wants to meet</w:t>
      </w:r>
      <w:r>
        <w:rPr>
          <w:rFonts w:ascii="Arial" w:hAnsi="Arial" w:cs="Arial"/>
        </w:rPr>
        <w:t xml:space="preserve"> with the president</w:t>
      </w:r>
      <w:r w:rsidR="00F8014B">
        <w:rPr>
          <w:rFonts w:ascii="Arial" w:hAnsi="Arial" w:cs="Arial"/>
        </w:rPr>
        <w:t xml:space="preserve"> but his emails are ignored.</w:t>
      </w:r>
    </w:p>
    <w:p w14:paraId="0467339D" w14:textId="6623F5DB" w:rsidR="006C33CD" w:rsidRDefault="00F8014B" w:rsidP="00D75168">
      <w:pPr>
        <w:pStyle w:val="NoSpacing"/>
        <w:rPr>
          <w:rFonts w:ascii="Arial" w:hAnsi="Arial" w:cs="Arial"/>
        </w:rPr>
      </w:pPr>
      <w:r>
        <w:rPr>
          <w:rFonts w:ascii="Arial" w:hAnsi="Arial" w:cs="Arial"/>
        </w:rPr>
        <w:t xml:space="preserve">UM home to large Iranian community of faculty, staff and students. What is UM doing to reach out and support Iran? Waterloo, UBC, Yale, etc. </w:t>
      </w:r>
      <w:r w:rsidR="006C33CD">
        <w:rPr>
          <w:rFonts w:ascii="Arial" w:hAnsi="Arial" w:cs="Arial"/>
        </w:rPr>
        <w:t xml:space="preserve">all have responded, and President </w:t>
      </w:r>
      <w:r>
        <w:rPr>
          <w:rFonts w:ascii="Arial" w:hAnsi="Arial" w:cs="Arial"/>
        </w:rPr>
        <w:t>Ono</w:t>
      </w:r>
      <w:r w:rsidR="006C33CD">
        <w:rPr>
          <w:rFonts w:ascii="Arial" w:hAnsi="Arial" w:cs="Arial"/>
        </w:rPr>
        <w:t xml:space="preserve"> has previously</w:t>
      </w:r>
      <w:r>
        <w:rPr>
          <w:rFonts w:ascii="Arial" w:hAnsi="Arial" w:cs="Arial"/>
        </w:rPr>
        <w:t xml:space="preserve"> made </w:t>
      </w:r>
      <w:r w:rsidR="006C33CD">
        <w:rPr>
          <w:rFonts w:ascii="Arial" w:hAnsi="Arial" w:cs="Arial"/>
        </w:rPr>
        <w:t xml:space="preserve">a </w:t>
      </w:r>
      <w:r>
        <w:rPr>
          <w:rFonts w:ascii="Arial" w:hAnsi="Arial" w:cs="Arial"/>
        </w:rPr>
        <w:t>statement at UBC</w:t>
      </w:r>
      <w:r w:rsidR="006C33CD">
        <w:rPr>
          <w:rFonts w:ascii="Arial" w:hAnsi="Arial" w:cs="Arial"/>
        </w:rPr>
        <w:t xml:space="preserve"> in support of the Iranian community</w:t>
      </w:r>
      <w:r>
        <w:rPr>
          <w:rFonts w:ascii="Arial" w:hAnsi="Arial" w:cs="Arial"/>
        </w:rPr>
        <w:t>.</w:t>
      </w:r>
    </w:p>
    <w:p w14:paraId="5FE0FF5D" w14:textId="42244491" w:rsidR="00D75168" w:rsidRDefault="00F8014B" w:rsidP="00D75168">
      <w:pPr>
        <w:pStyle w:val="NoSpacing"/>
        <w:rPr>
          <w:rFonts w:ascii="Arial" w:hAnsi="Arial" w:cs="Arial"/>
        </w:rPr>
      </w:pPr>
      <w:r>
        <w:rPr>
          <w:rFonts w:ascii="Arial" w:hAnsi="Arial" w:cs="Arial"/>
        </w:rPr>
        <w:t xml:space="preserve"> </w:t>
      </w:r>
    </w:p>
    <w:p w14:paraId="0EDD4F78" w14:textId="77B69960" w:rsidR="0005605E" w:rsidRDefault="00D75168" w:rsidP="00D75168">
      <w:pPr>
        <w:pStyle w:val="NoSpacing"/>
        <w:rPr>
          <w:rFonts w:ascii="Arial" w:hAnsi="Arial" w:cs="Arial"/>
        </w:rPr>
      </w:pPr>
      <w:r>
        <w:rPr>
          <w:rFonts w:ascii="Arial" w:hAnsi="Arial" w:cs="Arial"/>
        </w:rPr>
        <w:lastRenderedPageBreak/>
        <w:t xml:space="preserve">A. </w:t>
      </w:r>
      <w:r w:rsidR="00F8014B">
        <w:rPr>
          <w:rFonts w:ascii="Arial" w:hAnsi="Arial" w:cs="Arial"/>
        </w:rPr>
        <w:t>He agrees with the Iran statement. He will check with Mary Sue Coleman.</w:t>
      </w:r>
    </w:p>
    <w:p w14:paraId="30EECD2F" w14:textId="544252AC" w:rsidR="00F8014B" w:rsidRDefault="00F8014B" w:rsidP="00290B3F">
      <w:pPr>
        <w:pStyle w:val="NoSpacing"/>
        <w:rPr>
          <w:rFonts w:ascii="Arial" w:hAnsi="Arial" w:cs="Arial"/>
        </w:rPr>
      </w:pPr>
    </w:p>
    <w:p w14:paraId="0F6A7F15" w14:textId="1D2D3B1C" w:rsidR="00F8014B" w:rsidRDefault="00BC2A03" w:rsidP="00290B3F">
      <w:pPr>
        <w:pStyle w:val="NoSpacing"/>
        <w:rPr>
          <w:rFonts w:ascii="Arial" w:hAnsi="Arial" w:cs="Arial"/>
        </w:rPr>
      </w:pPr>
      <w:r>
        <w:rPr>
          <w:rFonts w:ascii="Arial" w:hAnsi="Arial" w:cs="Arial"/>
        </w:rPr>
        <w:t>Q. Regarding Iran a faculty member</w:t>
      </w:r>
      <w:r w:rsidR="00F8014B">
        <w:rPr>
          <w:rFonts w:ascii="Arial" w:hAnsi="Arial" w:cs="Arial"/>
        </w:rPr>
        <w:t xml:space="preserve"> agrees with the public statement and asks to extend beyond</w:t>
      </w:r>
      <w:r>
        <w:rPr>
          <w:rFonts w:ascii="Arial" w:hAnsi="Arial" w:cs="Arial"/>
        </w:rPr>
        <w:t xml:space="preserve"> that</w:t>
      </w:r>
      <w:r w:rsidR="00F8014B">
        <w:rPr>
          <w:rFonts w:ascii="Arial" w:hAnsi="Arial" w:cs="Arial"/>
        </w:rPr>
        <w:t>. For example, extend application deadlines and waive application fees. Establish Scholar at Risk positions</w:t>
      </w:r>
      <w:r w:rsidR="00000A47">
        <w:rPr>
          <w:rFonts w:ascii="Arial" w:hAnsi="Arial" w:cs="Arial"/>
        </w:rPr>
        <w:t xml:space="preserve"> for faculty. He did this for </w:t>
      </w:r>
      <w:r w:rsidR="00D75168">
        <w:rPr>
          <w:rFonts w:ascii="Arial" w:hAnsi="Arial" w:cs="Arial"/>
        </w:rPr>
        <w:t>Ukrainians</w:t>
      </w:r>
      <w:r w:rsidR="00000A47">
        <w:rPr>
          <w:rFonts w:ascii="Arial" w:hAnsi="Arial" w:cs="Arial"/>
        </w:rPr>
        <w:t>. He hasn’t see</w:t>
      </w:r>
      <w:r>
        <w:rPr>
          <w:rFonts w:ascii="Arial" w:hAnsi="Arial" w:cs="Arial"/>
        </w:rPr>
        <w:t>n</w:t>
      </w:r>
      <w:r w:rsidR="00000A47">
        <w:rPr>
          <w:rFonts w:ascii="Arial" w:hAnsi="Arial" w:cs="Arial"/>
        </w:rPr>
        <w:t xml:space="preserve"> the position and wants to see it.</w:t>
      </w:r>
    </w:p>
    <w:p w14:paraId="04A6B42B" w14:textId="0A5A782B" w:rsidR="00000A47" w:rsidRDefault="00000A47" w:rsidP="00290B3F">
      <w:pPr>
        <w:pStyle w:val="NoSpacing"/>
        <w:rPr>
          <w:rFonts w:ascii="Arial" w:hAnsi="Arial" w:cs="Arial"/>
        </w:rPr>
      </w:pPr>
    </w:p>
    <w:p w14:paraId="73F77888" w14:textId="10FB7B89" w:rsidR="00000A47" w:rsidRDefault="00BC2A03" w:rsidP="00290B3F">
      <w:pPr>
        <w:pStyle w:val="NoSpacing"/>
        <w:rPr>
          <w:rFonts w:ascii="Arial" w:hAnsi="Arial" w:cs="Arial"/>
        </w:rPr>
      </w:pPr>
      <w:r>
        <w:rPr>
          <w:rFonts w:ascii="Arial" w:hAnsi="Arial" w:cs="Arial"/>
        </w:rPr>
        <w:t>Q. Another faculty member c</w:t>
      </w:r>
      <w:r w:rsidR="00000A47">
        <w:rPr>
          <w:rFonts w:ascii="Arial" w:hAnsi="Arial" w:cs="Arial"/>
        </w:rPr>
        <w:t>elebrates Mary Sue Coleman’s int</w:t>
      </w:r>
      <w:r>
        <w:rPr>
          <w:rFonts w:ascii="Arial" w:hAnsi="Arial" w:cs="Arial"/>
        </w:rPr>
        <w:t xml:space="preserve">ernational outreach in Africa, particularly </w:t>
      </w:r>
      <w:r w:rsidR="00000A47">
        <w:rPr>
          <w:rFonts w:ascii="Arial" w:hAnsi="Arial" w:cs="Arial"/>
        </w:rPr>
        <w:t xml:space="preserve">South Africa. What does his justice and internationalization look like? </w:t>
      </w:r>
      <w:r w:rsidR="000E5E37">
        <w:rPr>
          <w:rFonts w:ascii="Arial" w:hAnsi="Arial" w:cs="Arial"/>
        </w:rPr>
        <w:t>UM and other global initiatives lead to extensive global experiences in Kyoto, University College London, Harvard.</w:t>
      </w:r>
    </w:p>
    <w:p w14:paraId="1ABEEA19" w14:textId="77777777" w:rsidR="00095F8B" w:rsidRDefault="00095F8B" w:rsidP="00290B3F">
      <w:pPr>
        <w:pStyle w:val="NoSpacing"/>
        <w:rPr>
          <w:rFonts w:ascii="Arial" w:hAnsi="Arial" w:cs="Arial"/>
        </w:rPr>
      </w:pPr>
    </w:p>
    <w:p w14:paraId="5CBD6459" w14:textId="3B6A9FED" w:rsidR="000E5E37" w:rsidRDefault="003B3600" w:rsidP="00290B3F">
      <w:pPr>
        <w:pStyle w:val="NoSpacing"/>
        <w:rPr>
          <w:rFonts w:ascii="Arial" w:hAnsi="Arial" w:cs="Arial"/>
        </w:rPr>
      </w:pPr>
      <w:r>
        <w:rPr>
          <w:rFonts w:ascii="Arial" w:hAnsi="Arial" w:cs="Arial"/>
        </w:rPr>
        <w:t xml:space="preserve">A. </w:t>
      </w:r>
      <w:r w:rsidR="000E5E37">
        <w:rPr>
          <w:rFonts w:ascii="Arial" w:hAnsi="Arial" w:cs="Arial"/>
        </w:rPr>
        <w:t xml:space="preserve">He is beginning the visioning process. He wants to speak with everyone prior to speaking on his vision. He has a history of internationalism. </w:t>
      </w:r>
    </w:p>
    <w:p w14:paraId="0A3E137A" w14:textId="0A7DE173" w:rsidR="000E5E37" w:rsidRDefault="000E5E37" w:rsidP="00290B3F">
      <w:pPr>
        <w:pStyle w:val="NoSpacing"/>
        <w:rPr>
          <w:rFonts w:ascii="Arial" w:hAnsi="Arial" w:cs="Arial"/>
        </w:rPr>
      </w:pPr>
    </w:p>
    <w:p w14:paraId="395E3E4C" w14:textId="4C4E29EC" w:rsidR="00E117B1" w:rsidRDefault="00E117B1" w:rsidP="00290B3F">
      <w:pPr>
        <w:pStyle w:val="NoSpacing"/>
        <w:rPr>
          <w:rFonts w:ascii="Arial" w:hAnsi="Arial" w:cs="Arial"/>
        </w:rPr>
      </w:pPr>
      <w:r>
        <w:rPr>
          <w:rFonts w:ascii="Arial" w:hAnsi="Arial" w:cs="Arial"/>
        </w:rPr>
        <w:t>Q. A comment regarding b</w:t>
      </w:r>
      <w:r w:rsidR="003B3600">
        <w:rPr>
          <w:rFonts w:ascii="Arial" w:hAnsi="Arial" w:cs="Arial"/>
        </w:rPr>
        <w:t>ricks and mortar was asked</w:t>
      </w:r>
      <w:r>
        <w:rPr>
          <w:rFonts w:ascii="Arial" w:hAnsi="Arial" w:cs="Arial"/>
        </w:rPr>
        <w:t>.</w:t>
      </w:r>
      <w:r w:rsidR="000765EC">
        <w:rPr>
          <w:rFonts w:ascii="Arial" w:hAnsi="Arial" w:cs="Arial"/>
        </w:rPr>
        <w:t xml:space="preserve"> We’ve reduced energy costs in buildings. Some buildings need renovation</w:t>
      </w:r>
      <w:r w:rsidR="006C33CD">
        <w:rPr>
          <w:rFonts w:ascii="Arial" w:hAnsi="Arial" w:cs="Arial"/>
        </w:rPr>
        <w:t>, perhaps converting to using</w:t>
      </w:r>
      <w:r w:rsidR="000765EC">
        <w:rPr>
          <w:rFonts w:ascii="Arial" w:hAnsi="Arial" w:cs="Arial"/>
        </w:rPr>
        <w:t xml:space="preserve"> </w:t>
      </w:r>
      <w:r w:rsidR="006C33CD">
        <w:rPr>
          <w:rFonts w:ascii="Arial" w:hAnsi="Arial" w:cs="Arial"/>
        </w:rPr>
        <w:t>geothermal for energy</w:t>
      </w:r>
      <w:r w:rsidR="000765EC">
        <w:rPr>
          <w:rFonts w:ascii="Arial" w:hAnsi="Arial" w:cs="Arial"/>
        </w:rPr>
        <w:t xml:space="preserve">. </w:t>
      </w:r>
    </w:p>
    <w:p w14:paraId="1762599F" w14:textId="77777777" w:rsidR="00095F8B" w:rsidRDefault="00095F8B" w:rsidP="00290B3F">
      <w:pPr>
        <w:pStyle w:val="NoSpacing"/>
        <w:rPr>
          <w:rFonts w:ascii="Arial" w:hAnsi="Arial" w:cs="Arial"/>
        </w:rPr>
      </w:pPr>
    </w:p>
    <w:p w14:paraId="41F669CA" w14:textId="5A7C4DAA" w:rsidR="0005605E" w:rsidRDefault="00E117B1" w:rsidP="00290B3F">
      <w:pPr>
        <w:pStyle w:val="NoSpacing"/>
        <w:rPr>
          <w:rFonts w:ascii="Arial" w:hAnsi="Arial" w:cs="Arial"/>
        </w:rPr>
      </w:pPr>
      <w:r>
        <w:rPr>
          <w:rFonts w:ascii="Arial" w:hAnsi="Arial" w:cs="Arial"/>
        </w:rPr>
        <w:t xml:space="preserve">A. </w:t>
      </w:r>
      <w:r w:rsidR="000765EC">
        <w:rPr>
          <w:rFonts w:ascii="Arial" w:hAnsi="Arial" w:cs="Arial"/>
        </w:rPr>
        <w:t xml:space="preserve">He supported mega projects at UBC. </w:t>
      </w:r>
      <w:r w:rsidR="00320D85">
        <w:rPr>
          <w:rFonts w:ascii="Arial" w:hAnsi="Arial" w:cs="Arial"/>
        </w:rPr>
        <w:t xml:space="preserve">He likes </w:t>
      </w:r>
      <w:r w:rsidR="00AC5501">
        <w:rPr>
          <w:rFonts w:ascii="Arial" w:hAnsi="Arial" w:cs="Arial"/>
        </w:rPr>
        <w:t xml:space="preserve">CFO </w:t>
      </w:r>
      <w:r w:rsidR="00320D85">
        <w:rPr>
          <w:rFonts w:ascii="Arial" w:hAnsi="Arial" w:cs="Arial"/>
        </w:rPr>
        <w:t>Geoff Chatos</w:t>
      </w:r>
      <w:r>
        <w:rPr>
          <w:rFonts w:ascii="Arial" w:hAnsi="Arial" w:cs="Arial"/>
        </w:rPr>
        <w:t xml:space="preserve"> and looks forward to working with him.</w:t>
      </w:r>
    </w:p>
    <w:p w14:paraId="6BD8C194" w14:textId="75872F2B" w:rsidR="0005605E" w:rsidRDefault="0005605E" w:rsidP="00290B3F">
      <w:pPr>
        <w:pStyle w:val="NoSpacing"/>
        <w:rPr>
          <w:rFonts w:ascii="Arial" w:hAnsi="Arial" w:cs="Arial"/>
        </w:rPr>
      </w:pPr>
    </w:p>
    <w:p w14:paraId="6796B5B9" w14:textId="3DEF0EBA" w:rsidR="00290B3F" w:rsidRDefault="0026776E" w:rsidP="00290B3F">
      <w:pPr>
        <w:pStyle w:val="NoSpacing"/>
        <w:rPr>
          <w:rFonts w:ascii="Arial" w:hAnsi="Arial" w:cs="Arial"/>
        </w:rPr>
      </w:pPr>
      <w:r>
        <w:rPr>
          <w:rFonts w:ascii="Arial" w:hAnsi="Arial" w:cs="Arial"/>
        </w:rPr>
        <w:t>UNIVERSITY SENATE REGULAR BUSINESS</w:t>
      </w:r>
    </w:p>
    <w:p w14:paraId="25C65D2D" w14:textId="77777777" w:rsidR="00290B3F" w:rsidRDefault="00290B3F" w:rsidP="00290B3F">
      <w:pPr>
        <w:pStyle w:val="NoSpacing"/>
        <w:rPr>
          <w:rFonts w:ascii="Arial" w:hAnsi="Arial" w:cs="Arial"/>
        </w:rPr>
      </w:pPr>
    </w:p>
    <w:p w14:paraId="7FB11072" w14:textId="3D51B8F2" w:rsidR="00290B3F" w:rsidRDefault="0026776E" w:rsidP="00290B3F">
      <w:pPr>
        <w:pStyle w:val="NoSpacing"/>
        <w:rPr>
          <w:rFonts w:ascii="Arial" w:hAnsi="Arial" w:cs="Arial"/>
        </w:rPr>
      </w:pPr>
      <w:r>
        <w:rPr>
          <w:rFonts w:ascii="Arial" w:hAnsi="Arial" w:cs="Arial"/>
        </w:rPr>
        <w:t xml:space="preserve">3:45 – </w:t>
      </w:r>
      <w:r w:rsidRPr="002B6D03">
        <w:rPr>
          <w:rFonts w:ascii="Arial" w:hAnsi="Arial" w:cs="Arial"/>
          <w:b/>
        </w:rPr>
        <w:t>Approval of October 4, 2022 Minutes</w:t>
      </w:r>
      <w:r>
        <w:rPr>
          <w:rFonts w:ascii="Arial" w:hAnsi="Arial" w:cs="Arial"/>
        </w:rPr>
        <w:t>. /Announcements/ Faculty Senate Restructuring Discussion</w:t>
      </w:r>
      <w:r w:rsidR="00861E30">
        <w:rPr>
          <w:rFonts w:ascii="Arial" w:hAnsi="Arial" w:cs="Arial"/>
        </w:rPr>
        <w:t xml:space="preserve"> </w:t>
      </w:r>
      <w:r w:rsidR="00B656D7">
        <w:rPr>
          <w:rFonts w:ascii="Arial" w:hAnsi="Arial" w:cs="Arial"/>
        </w:rPr>
        <w:t xml:space="preserve">-- The minutes from the October 4, 2022 meeting were approved. </w:t>
      </w:r>
    </w:p>
    <w:p w14:paraId="044F391E" w14:textId="4FA6FE21" w:rsidR="0026776E" w:rsidRDefault="0026776E" w:rsidP="00290B3F">
      <w:pPr>
        <w:pStyle w:val="NoSpacing"/>
        <w:rPr>
          <w:rFonts w:ascii="Arial" w:hAnsi="Arial" w:cs="Arial"/>
        </w:rPr>
      </w:pPr>
    </w:p>
    <w:p w14:paraId="64A498D2" w14:textId="4A06096B" w:rsidR="0026776E" w:rsidRDefault="0026776E" w:rsidP="00290B3F">
      <w:pPr>
        <w:pStyle w:val="NoSpacing"/>
        <w:rPr>
          <w:rFonts w:ascii="Arial" w:hAnsi="Arial" w:cs="Arial"/>
        </w:rPr>
      </w:pPr>
      <w:r>
        <w:rPr>
          <w:rFonts w:ascii="Arial" w:hAnsi="Arial" w:cs="Arial"/>
        </w:rPr>
        <w:t xml:space="preserve">3:50 – </w:t>
      </w:r>
      <w:r w:rsidRPr="002B6D03">
        <w:rPr>
          <w:rFonts w:ascii="Arial" w:hAnsi="Arial" w:cs="Arial"/>
          <w:b/>
        </w:rPr>
        <w:t>Overview of the Faculty Restructuring Discussion</w:t>
      </w:r>
      <w:r w:rsidR="00FE72B0">
        <w:rPr>
          <w:rFonts w:ascii="Arial" w:hAnsi="Arial" w:cs="Arial"/>
        </w:rPr>
        <w:t xml:space="preserve"> – Slide presentation</w:t>
      </w:r>
      <w:r w:rsidR="00095F8B">
        <w:rPr>
          <w:rFonts w:ascii="Arial" w:hAnsi="Arial" w:cs="Arial"/>
        </w:rPr>
        <w:t xml:space="preserve"> by Chair Pedraza to introduce and discuss the expansion of the Faculty Senate to include Clinical Faculty and Lecturers.</w:t>
      </w:r>
      <w:r w:rsidR="00FE72B0">
        <w:rPr>
          <w:rFonts w:ascii="Arial" w:hAnsi="Arial" w:cs="Arial"/>
        </w:rPr>
        <w:t xml:space="preserve"> There has been a dramatic growth in Clinical track but not Tenure track faculty. Growth in numbers of non-tenure track faculty is high. </w:t>
      </w:r>
      <w:r w:rsidR="000D6E76">
        <w:rPr>
          <w:rFonts w:ascii="Arial" w:hAnsi="Arial" w:cs="Arial"/>
        </w:rPr>
        <w:t>We are looking at e</w:t>
      </w:r>
      <w:r w:rsidR="00FE72B0">
        <w:rPr>
          <w:rFonts w:ascii="Arial" w:hAnsi="Arial" w:cs="Arial"/>
        </w:rPr>
        <w:t xml:space="preserve">xpand membership to </w:t>
      </w:r>
      <w:r w:rsidR="00365C9E">
        <w:rPr>
          <w:rFonts w:ascii="Arial" w:hAnsi="Arial" w:cs="Arial"/>
        </w:rPr>
        <w:t xml:space="preserve">clinical faculty and lecturers with </w:t>
      </w:r>
      <w:r w:rsidR="00FE72B0">
        <w:rPr>
          <w:rFonts w:ascii="Arial" w:hAnsi="Arial" w:cs="Arial"/>
        </w:rPr>
        <w:t>50% appointments</w:t>
      </w:r>
      <w:r w:rsidR="00365C9E">
        <w:rPr>
          <w:rFonts w:ascii="Arial" w:hAnsi="Arial" w:cs="Arial"/>
        </w:rPr>
        <w:t xml:space="preserve"> or more</w:t>
      </w:r>
      <w:r w:rsidR="00FE72B0">
        <w:rPr>
          <w:rFonts w:ascii="Arial" w:hAnsi="Arial" w:cs="Arial"/>
        </w:rPr>
        <w:t>.</w:t>
      </w:r>
    </w:p>
    <w:p w14:paraId="6B885F8F" w14:textId="69C6D833" w:rsidR="001948DF" w:rsidRDefault="001948DF" w:rsidP="00290B3F">
      <w:pPr>
        <w:pStyle w:val="NoSpacing"/>
        <w:rPr>
          <w:rFonts w:ascii="Arial" w:hAnsi="Arial" w:cs="Arial"/>
        </w:rPr>
      </w:pPr>
    </w:p>
    <w:p w14:paraId="0C61020F" w14:textId="4E29C257" w:rsidR="001948DF" w:rsidRDefault="001A7746" w:rsidP="00290B3F">
      <w:pPr>
        <w:pStyle w:val="NoSpacing"/>
        <w:rPr>
          <w:rFonts w:ascii="Arial" w:hAnsi="Arial" w:cs="Arial"/>
        </w:rPr>
      </w:pPr>
      <w:r>
        <w:rPr>
          <w:rFonts w:ascii="Arial" w:hAnsi="Arial" w:cs="Arial"/>
        </w:rPr>
        <w:t>Restructuring – I</w:t>
      </w:r>
      <w:r w:rsidR="001948DF">
        <w:rPr>
          <w:rFonts w:ascii="Arial" w:hAnsi="Arial" w:cs="Arial"/>
        </w:rPr>
        <w:t xml:space="preserve">f clinical faculty </w:t>
      </w:r>
      <w:r>
        <w:rPr>
          <w:rFonts w:ascii="Arial" w:hAnsi="Arial" w:cs="Arial"/>
        </w:rPr>
        <w:t xml:space="preserve">were </w:t>
      </w:r>
      <w:r w:rsidR="001948DF">
        <w:rPr>
          <w:rFonts w:ascii="Arial" w:hAnsi="Arial" w:cs="Arial"/>
        </w:rPr>
        <w:t>included</w:t>
      </w:r>
      <w:r w:rsidR="000D6E76">
        <w:rPr>
          <w:rFonts w:ascii="Arial" w:hAnsi="Arial" w:cs="Arial"/>
        </w:rPr>
        <w:t>,</w:t>
      </w:r>
      <w:r w:rsidR="001948DF">
        <w:rPr>
          <w:rFonts w:ascii="Arial" w:hAnsi="Arial" w:cs="Arial"/>
        </w:rPr>
        <w:t xml:space="preserve"> reapportionment</w:t>
      </w:r>
      <w:r>
        <w:rPr>
          <w:rFonts w:ascii="Arial" w:hAnsi="Arial" w:cs="Arial"/>
        </w:rPr>
        <w:t xml:space="preserve"> would be required. There is</w:t>
      </w:r>
      <w:r w:rsidR="001948DF">
        <w:rPr>
          <w:rFonts w:ascii="Arial" w:hAnsi="Arial" w:cs="Arial"/>
        </w:rPr>
        <w:t xml:space="preserve"> sympathy for inclusion but </w:t>
      </w:r>
      <w:r>
        <w:rPr>
          <w:rFonts w:ascii="Arial" w:hAnsi="Arial" w:cs="Arial"/>
        </w:rPr>
        <w:t>the medical school would</w:t>
      </w:r>
      <w:r w:rsidR="001948DF">
        <w:rPr>
          <w:rFonts w:ascii="Arial" w:hAnsi="Arial" w:cs="Arial"/>
        </w:rPr>
        <w:t xml:space="preserve"> </w:t>
      </w:r>
      <w:r w:rsidR="00365C9E">
        <w:rPr>
          <w:rFonts w:ascii="Arial" w:hAnsi="Arial" w:cs="Arial"/>
        </w:rPr>
        <w:t>dominate by number</w:t>
      </w:r>
      <w:r w:rsidR="001948DF">
        <w:rPr>
          <w:rFonts w:ascii="Arial" w:hAnsi="Arial" w:cs="Arial"/>
        </w:rPr>
        <w:t xml:space="preserve">. </w:t>
      </w:r>
      <w:r w:rsidR="000D6E76">
        <w:rPr>
          <w:rFonts w:ascii="Arial" w:hAnsi="Arial" w:cs="Arial"/>
        </w:rPr>
        <w:t xml:space="preserve">There is a plan </w:t>
      </w:r>
      <w:r w:rsidR="00365C9E">
        <w:rPr>
          <w:rFonts w:ascii="Arial" w:hAnsi="Arial" w:cs="Arial"/>
        </w:rPr>
        <w:t xml:space="preserve">being considered </w:t>
      </w:r>
      <w:r w:rsidR="000D6E76">
        <w:rPr>
          <w:rFonts w:ascii="Arial" w:hAnsi="Arial" w:cs="Arial"/>
        </w:rPr>
        <w:t>to have a cap so that n</w:t>
      </w:r>
      <w:r w:rsidR="001948DF">
        <w:rPr>
          <w:rFonts w:ascii="Arial" w:hAnsi="Arial" w:cs="Arial"/>
        </w:rPr>
        <w:t xml:space="preserve">o school would have more than a maximum of 17 seats. 2 minimum. Votes </w:t>
      </w:r>
      <w:r w:rsidR="000D6E76">
        <w:rPr>
          <w:rFonts w:ascii="Arial" w:hAnsi="Arial" w:cs="Arial"/>
        </w:rPr>
        <w:t>c</w:t>
      </w:r>
      <w:r w:rsidR="001948DF">
        <w:rPr>
          <w:rFonts w:ascii="Arial" w:hAnsi="Arial" w:cs="Arial"/>
        </w:rPr>
        <w:t>ould be tallied by tracks.</w:t>
      </w:r>
    </w:p>
    <w:p w14:paraId="7C1F2FCA" w14:textId="53795BBB" w:rsidR="0026776E" w:rsidRDefault="0026776E" w:rsidP="00290B3F">
      <w:pPr>
        <w:pStyle w:val="NoSpacing"/>
        <w:rPr>
          <w:rFonts w:ascii="Arial" w:hAnsi="Arial" w:cs="Arial"/>
        </w:rPr>
      </w:pPr>
    </w:p>
    <w:p w14:paraId="3FAC3450" w14:textId="1D8D0350" w:rsidR="00DB48E1" w:rsidRDefault="00FB492E" w:rsidP="00290B3F">
      <w:pPr>
        <w:pStyle w:val="NoSpacing"/>
        <w:rPr>
          <w:rFonts w:ascii="Arial" w:hAnsi="Arial" w:cs="Arial"/>
        </w:rPr>
      </w:pPr>
      <w:r>
        <w:rPr>
          <w:rFonts w:ascii="Arial" w:hAnsi="Arial" w:cs="Arial"/>
        </w:rPr>
        <w:t xml:space="preserve">4:00 – </w:t>
      </w:r>
      <w:r w:rsidRPr="002B6D03">
        <w:rPr>
          <w:rFonts w:ascii="Arial" w:hAnsi="Arial" w:cs="Arial"/>
          <w:b/>
        </w:rPr>
        <w:t>Brian Zink</w:t>
      </w:r>
      <w:r>
        <w:rPr>
          <w:rFonts w:ascii="Arial" w:hAnsi="Arial" w:cs="Arial"/>
        </w:rPr>
        <w:t xml:space="preserve">, </w:t>
      </w:r>
      <w:r w:rsidR="00776C2A">
        <w:rPr>
          <w:rFonts w:ascii="Arial" w:hAnsi="Arial" w:cs="Arial"/>
        </w:rPr>
        <w:t>speaking in favor of admitting c</w:t>
      </w:r>
      <w:r>
        <w:rPr>
          <w:rFonts w:ascii="Arial" w:hAnsi="Arial" w:cs="Arial"/>
        </w:rPr>
        <w:t>linical Faculty</w:t>
      </w:r>
      <w:r w:rsidR="001948DF">
        <w:rPr>
          <w:rFonts w:ascii="Arial" w:hAnsi="Arial" w:cs="Arial"/>
        </w:rPr>
        <w:t xml:space="preserve"> – argues for inclusion</w:t>
      </w:r>
      <w:r w:rsidR="008B5D69">
        <w:rPr>
          <w:rFonts w:ascii="Arial" w:hAnsi="Arial" w:cs="Arial"/>
        </w:rPr>
        <w:t>.  Since 1850 it was the first medical school to own and operate its own hospital,</w:t>
      </w:r>
      <w:r w:rsidR="001A7746">
        <w:rPr>
          <w:rFonts w:ascii="Arial" w:hAnsi="Arial" w:cs="Arial"/>
        </w:rPr>
        <w:t xml:space="preserve"> to</w:t>
      </w:r>
      <w:r w:rsidR="008B5D69">
        <w:rPr>
          <w:rFonts w:ascii="Arial" w:hAnsi="Arial" w:cs="Arial"/>
        </w:rPr>
        <w:t xml:space="preserve"> admit women and</w:t>
      </w:r>
      <w:r w:rsidR="001A7746">
        <w:rPr>
          <w:rFonts w:ascii="Arial" w:hAnsi="Arial" w:cs="Arial"/>
        </w:rPr>
        <w:t xml:space="preserve"> to</w:t>
      </w:r>
      <w:r w:rsidR="008B5D69">
        <w:rPr>
          <w:rFonts w:ascii="Arial" w:hAnsi="Arial" w:cs="Arial"/>
        </w:rPr>
        <w:t xml:space="preserve"> teach them medicine. </w:t>
      </w:r>
    </w:p>
    <w:p w14:paraId="7D6272D3" w14:textId="33115581" w:rsidR="008B5D69" w:rsidRDefault="001A7746" w:rsidP="00290B3F">
      <w:pPr>
        <w:pStyle w:val="NoSpacing"/>
        <w:rPr>
          <w:rFonts w:ascii="Arial" w:hAnsi="Arial" w:cs="Arial"/>
        </w:rPr>
      </w:pPr>
      <w:r>
        <w:rPr>
          <w:rFonts w:ascii="Arial" w:hAnsi="Arial" w:cs="Arial"/>
        </w:rPr>
        <w:t xml:space="preserve">They are </w:t>
      </w:r>
      <w:r w:rsidR="008B5D69">
        <w:rPr>
          <w:rFonts w:ascii="Arial" w:hAnsi="Arial" w:cs="Arial"/>
        </w:rPr>
        <w:t xml:space="preserve">Leaders and </w:t>
      </w:r>
      <w:r w:rsidR="00365C9E">
        <w:rPr>
          <w:rFonts w:ascii="Arial" w:hAnsi="Arial" w:cs="Arial"/>
        </w:rPr>
        <w:t xml:space="preserve">Best </w:t>
      </w:r>
      <w:r w:rsidR="008B5D69">
        <w:rPr>
          <w:rFonts w:ascii="Arial" w:hAnsi="Arial" w:cs="Arial"/>
        </w:rPr>
        <w:t>in</w:t>
      </w:r>
      <w:r>
        <w:rPr>
          <w:rFonts w:ascii="Arial" w:hAnsi="Arial" w:cs="Arial"/>
        </w:rPr>
        <w:t xml:space="preserve"> the field of</w:t>
      </w:r>
      <w:r w:rsidR="008B5D69">
        <w:rPr>
          <w:rFonts w:ascii="Arial" w:hAnsi="Arial" w:cs="Arial"/>
        </w:rPr>
        <w:t xml:space="preserve"> Medicine. </w:t>
      </w:r>
    </w:p>
    <w:p w14:paraId="71C0FECE" w14:textId="095A3CFA" w:rsidR="0026776E" w:rsidRDefault="008B5D69" w:rsidP="00290B3F">
      <w:pPr>
        <w:pStyle w:val="NoSpacing"/>
        <w:rPr>
          <w:rFonts w:ascii="Arial" w:hAnsi="Arial" w:cs="Arial"/>
        </w:rPr>
      </w:pPr>
      <w:r>
        <w:rPr>
          <w:rFonts w:ascii="Arial" w:hAnsi="Arial" w:cs="Arial"/>
        </w:rPr>
        <w:t xml:space="preserve">Clinical track faculty do </w:t>
      </w:r>
      <w:r w:rsidR="00365C9E">
        <w:rPr>
          <w:rFonts w:ascii="Arial" w:hAnsi="Arial" w:cs="Arial"/>
        </w:rPr>
        <w:t>significant amount of</w:t>
      </w:r>
      <w:r>
        <w:rPr>
          <w:rFonts w:ascii="Arial" w:hAnsi="Arial" w:cs="Arial"/>
        </w:rPr>
        <w:t xml:space="preserve"> teaching and research.</w:t>
      </w:r>
      <w:r w:rsidR="00DB48E1">
        <w:rPr>
          <w:rFonts w:ascii="Arial" w:hAnsi="Arial" w:cs="Arial"/>
        </w:rPr>
        <w:t xml:space="preserve"> They are major investigators for </w:t>
      </w:r>
      <w:r w:rsidR="00365C9E">
        <w:rPr>
          <w:rFonts w:ascii="Arial" w:hAnsi="Arial" w:cs="Arial"/>
        </w:rPr>
        <w:t xml:space="preserve">R01 </w:t>
      </w:r>
      <w:r w:rsidR="00DB48E1">
        <w:rPr>
          <w:rFonts w:ascii="Arial" w:hAnsi="Arial" w:cs="Arial"/>
        </w:rPr>
        <w:t>grant.</w:t>
      </w:r>
    </w:p>
    <w:p w14:paraId="277CCB99" w14:textId="66F9928C" w:rsidR="00DB48E1" w:rsidRDefault="00DB48E1" w:rsidP="00290B3F">
      <w:pPr>
        <w:pStyle w:val="NoSpacing"/>
        <w:rPr>
          <w:rFonts w:ascii="Arial" w:hAnsi="Arial" w:cs="Arial"/>
        </w:rPr>
      </w:pPr>
      <w:r>
        <w:rPr>
          <w:rFonts w:ascii="Arial" w:hAnsi="Arial" w:cs="Arial"/>
        </w:rPr>
        <w:t xml:space="preserve">Clinical track </w:t>
      </w:r>
      <w:r w:rsidR="00365C9E">
        <w:rPr>
          <w:rFonts w:ascii="Arial" w:hAnsi="Arial" w:cs="Arial"/>
        </w:rPr>
        <w:t xml:space="preserve">faculty </w:t>
      </w:r>
      <w:r>
        <w:rPr>
          <w:rFonts w:ascii="Arial" w:hAnsi="Arial" w:cs="Arial"/>
        </w:rPr>
        <w:t>attended to COVID</w:t>
      </w:r>
      <w:r w:rsidR="001A7746">
        <w:rPr>
          <w:rFonts w:ascii="Arial" w:hAnsi="Arial" w:cs="Arial"/>
        </w:rPr>
        <w:t xml:space="preserve"> patients. They are innovators engaged in</w:t>
      </w:r>
      <w:r>
        <w:rPr>
          <w:rFonts w:ascii="Arial" w:hAnsi="Arial" w:cs="Arial"/>
        </w:rPr>
        <w:t xml:space="preserve"> cutting</w:t>
      </w:r>
      <w:r w:rsidR="00365C9E">
        <w:rPr>
          <w:rFonts w:ascii="Arial" w:hAnsi="Arial" w:cs="Arial"/>
        </w:rPr>
        <w:t>-</w:t>
      </w:r>
      <w:r>
        <w:rPr>
          <w:rFonts w:ascii="Arial" w:hAnsi="Arial" w:cs="Arial"/>
        </w:rPr>
        <w:t>edge research.</w:t>
      </w:r>
      <w:r w:rsidR="00FA2C30">
        <w:rPr>
          <w:rFonts w:ascii="Arial" w:hAnsi="Arial" w:cs="Arial"/>
        </w:rPr>
        <w:t xml:space="preserve"> Why are they not included in the Faculty Senate? </w:t>
      </w:r>
      <w:r w:rsidR="00365C9E">
        <w:rPr>
          <w:rFonts w:ascii="Arial" w:hAnsi="Arial" w:cs="Arial"/>
        </w:rPr>
        <w:t>T</w:t>
      </w:r>
      <w:r w:rsidR="001A7746">
        <w:rPr>
          <w:rFonts w:ascii="Arial" w:hAnsi="Arial" w:cs="Arial"/>
        </w:rPr>
        <w:t xml:space="preserve">he </w:t>
      </w:r>
      <w:r w:rsidR="00365C9E">
        <w:rPr>
          <w:rFonts w:ascii="Arial" w:hAnsi="Arial" w:cs="Arial"/>
        </w:rPr>
        <w:t xml:space="preserve">clinical </w:t>
      </w:r>
      <w:r w:rsidR="00FA2C30">
        <w:rPr>
          <w:rFonts w:ascii="Arial" w:hAnsi="Arial" w:cs="Arial"/>
        </w:rPr>
        <w:t>track began</w:t>
      </w:r>
      <w:r w:rsidR="00365C9E" w:rsidRPr="00365C9E">
        <w:rPr>
          <w:rFonts w:ascii="Arial" w:hAnsi="Arial" w:cs="Arial"/>
        </w:rPr>
        <w:t xml:space="preserve"> </w:t>
      </w:r>
      <w:r w:rsidR="00365C9E">
        <w:rPr>
          <w:rFonts w:ascii="Arial" w:hAnsi="Arial" w:cs="Arial"/>
        </w:rPr>
        <w:t>in 1986</w:t>
      </w:r>
      <w:r w:rsidR="00FA2C30">
        <w:rPr>
          <w:rFonts w:ascii="Arial" w:hAnsi="Arial" w:cs="Arial"/>
        </w:rPr>
        <w:t>.</w:t>
      </w:r>
      <w:r w:rsidR="00F92A43">
        <w:rPr>
          <w:rFonts w:ascii="Arial" w:hAnsi="Arial" w:cs="Arial"/>
        </w:rPr>
        <w:t xml:space="preserve"> There are 5 pathways to advancement and promotion.</w:t>
      </w:r>
      <w:r w:rsidR="00835442">
        <w:rPr>
          <w:rFonts w:ascii="Arial" w:hAnsi="Arial" w:cs="Arial"/>
        </w:rPr>
        <w:t xml:space="preserve"> </w:t>
      </w:r>
    </w:p>
    <w:p w14:paraId="2E7D8209" w14:textId="36884DF2" w:rsidR="00835442" w:rsidRDefault="00365C9E" w:rsidP="00290B3F">
      <w:pPr>
        <w:pStyle w:val="NoSpacing"/>
        <w:rPr>
          <w:rFonts w:ascii="Arial" w:hAnsi="Arial" w:cs="Arial"/>
        </w:rPr>
      </w:pPr>
      <w:r>
        <w:rPr>
          <w:rFonts w:ascii="Arial" w:hAnsi="Arial" w:cs="Arial"/>
        </w:rPr>
        <w:t xml:space="preserve">The clinical track faculty all have </w:t>
      </w:r>
      <w:r w:rsidR="00835442">
        <w:rPr>
          <w:rFonts w:ascii="Arial" w:hAnsi="Arial" w:cs="Arial"/>
        </w:rPr>
        <w:t>MD’s and</w:t>
      </w:r>
      <w:r>
        <w:rPr>
          <w:rFonts w:ascii="Arial" w:hAnsi="Arial" w:cs="Arial"/>
        </w:rPr>
        <w:t>/or</w:t>
      </w:r>
      <w:r w:rsidR="00835442">
        <w:rPr>
          <w:rFonts w:ascii="Arial" w:hAnsi="Arial" w:cs="Arial"/>
        </w:rPr>
        <w:t xml:space="preserve"> PhD’s. </w:t>
      </w:r>
      <w:r>
        <w:rPr>
          <w:rFonts w:ascii="Arial" w:hAnsi="Arial" w:cs="Arial"/>
        </w:rPr>
        <w:t>The clinical track has more</w:t>
      </w:r>
      <w:r w:rsidR="00835442">
        <w:rPr>
          <w:rFonts w:ascii="Arial" w:hAnsi="Arial" w:cs="Arial"/>
        </w:rPr>
        <w:t xml:space="preserve"> women and are younger.</w:t>
      </w:r>
    </w:p>
    <w:p w14:paraId="77682B33" w14:textId="26231C73" w:rsidR="0068188A" w:rsidRDefault="0068188A" w:rsidP="00290B3F">
      <w:pPr>
        <w:pStyle w:val="NoSpacing"/>
        <w:rPr>
          <w:rFonts w:ascii="Arial" w:hAnsi="Arial" w:cs="Arial"/>
        </w:rPr>
      </w:pPr>
      <w:r>
        <w:rPr>
          <w:rFonts w:ascii="Arial" w:hAnsi="Arial" w:cs="Arial"/>
        </w:rPr>
        <w:lastRenderedPageBreak/>
        <w:t>Laura Hopson and Gifty Kwakye are scholars</w:t>
      </w:r>
      <w:r w:rsidR="001A7746">
        <w:rPr>
          <w:rFonts w:ascii="Arial" w:hAnsi="Arial" w:cs="Arial"/>
        </w:rPr>
        <w:t xml:space="preserve"> which Dr. Zink used as examples.</w:t>
      </w:r>
    </w:p>
    <w:p w14:paraId="4B3B0C47" w14:textId="3352E180" w:rsidR="00FB492E" w:rsidRDefault="00FB492E" w:rsidP="00290B3F">
      <w:pPr>
        <w:pStyle w:val="NoSpacing"/>
        <w:rPr>
          <w:rFonts w:ascii="Arial" w:hAnsi="Arial" w:cs="Arial"/>
        </w:rPr>
      </w:pPr>
    </w:p>
    <w:p w14:paraId="384EBB6F" w14:textId="064C93CB" w:rsidR="00634ED8" w:rsidRDefault="00FB492E" w:rsidP="00290B3F">
      <w:pPr>
        <w:pStyle w:val="NoSpacing"/>
        <w:rPr>
          <w:rFonts w:ascii="Arial" w:hAnsi="Arial" w:cs="Arial"/>
        </w:rPr>
      </w:pPr>
      <w:r>
        <w:rPr>
          <w:rFonts w:ascii="Arial" w:hAnsi="Arial" w:cs="Arial"/>
        </w:rPr>
        <w:t xml:space="preserve">4:10 – </w:t>
      </w:r>
      <w:r w:rsidRPr="002B6D03">
        <w:rPr>
          <w:rFonts w:ascii="Arial" w:hAnsi="Arial" w:cs="Arial"/>
          <w:b/>
        </w:rPr>
        <w:t>Margherita Fontana</w:t>
      </w:r>
      <w:r>
        <w:rPr>
          <w:rFonts w:ascii="Arial" w:hAnsi="Arial" w:cs="Arial"/>
        </w:rPr>
        <w:t>, Speaking in favor of admitting Clinical Faculty</w:t>
      </w:r>
      <w:r w:rsidR="00B23C21">
        <w:rPr>
          <w:rFonts w:ascii="Arial" w:hAnsi="Arial" w:cs="Arial"/>
        </w:rPr>
        <w:t xml:space="preserve"> – Clinical faculty in the School of Dentistry are active in teaching and research. More than half teach but </w:t>
      </w:r>
      <w:r w:rsidR="00A02572">
        <w:rPr>
          <w:rFonts w:ascii="Arial" w:hAnsi="Arial" w:cs="Arial"/>
        </w:rPr>
        <w:t xml:space="preserve">they have </w:t>
      </w:r>
      <w:r w:rsidR="00B23C21">
        <w:rPr>
          <w:rFonts w:ascii="Arial" w:hAnsi="Arial" w:cs="Arial"/>
        </w:rPr>
        <w:t>no representation</w:t>
      </w:r>
      <w:r w:rsidR="00A02572">
        <w:rPr>
          <w:rFonts w:ascii="Arial" w:hAnsi="Arial" w:cs="Arial"/>
        </w:rPr>
        <w:t xml:space="preserve"> in the faculty senate</w:t>
      </w:r>
      <w:r w:rsidR="00B23C21">
        <w:rPr>
          <w:rFonts w:ascii="Arial" w:hAnsi="Arial" w:cs="Arial"/>
        </w:rPr>
        <w:t>.</w:t>
      </w:r>
      <w:r w:rsidR="00634ED8">
        <w:rPr>
          <w:rFonts w:ascii="Arial" w:hAnsi="Arial" w:cs="Arial"/>
        </w:rPr>
        <w:t xml:space="preserve"> Hard to recruit the very talented. </w:t>
      </w:r>
      <w:r w:rsidR="00A02572">
        <w:rPr>
          <w:rFonts w:ascii="Arial" w:hAnsi="Arial" w:cs="Arial"/>
        </w:rPr>
        <w:t>The clinical faculty are</w:t>
      </w:r>
      <w:r w:rsidR="00634ED8">
        <w:rPr>
          <w:rFonts w:ascii="Arial" w:hAnsi="Arial" w:cs="Arial"/>
        </w:rPr>
        <w:t xml:space="preserve"> </w:t>
      </w:r>
      <w:r w:rsidR="00A02572">
        <w:rPr>
          <w:rFonts w:ascii="Arial" w:hAnsi="Arial" w:cs="Arial"/>
        </w:rPr>
        <w:t xml:space="preserve">not </w:t>
      </w:r>
      <w:r w:rsidR="00634ED8">
        <w:rPr>
          <w:rFonts w:ascii="Arial" w:hAnsi="Arial" w:cs="Arial"/>
        </w:rPr>
        <w:t>afraid to speak out.</w:t>
      </w:r>
      <w:r w:rsidR="00A02572">
        <w:rPr>
          <w:rFonts w:ascii="Arial" w:hAnsi="Arial" w:cs="Arial"/>
        </w:rPr>
        <w:t xml:space="preserve"> </w:t>
      </w:r>
      <w:r w:rsidR="00634ED8">
        <w:rPr>
          <w:rFonts w:ascii="Arial" w:hAnsi="Arial" w:cs="Arial"/>
        </w:rPr>
        <w:t>It is not fair</w:t>
      </w:r>
      <w:r w:rsidR="00A02572">
        <w:rPr>
          <w:rFonts w:ascii="Arial" w:hAnsi="Arial" w:cs="Arial"/>
        </w:rPr>
        <w:t xml:space="preserve"> that t</w:t>
      </w:r>
      <w:r w:rsidR="00634ED8">
        <w:rPr>
          <w:rFonts w:ascii="Arial" w:hAnsi="Arial" w:cs="Arial"/>
        </w:rPr>
        <w:t xml:space="preserve">hey </w:t>
      </w:r>
      <w:r w:rsidR="00A02572">
        <w:rPr>
          <w:rFonts w:ascii="Arial" w:hAnsi="Arial" w:cs="Arial"/>
        </w:rPr>
        <w:t>are not members of the faculty senate</w:t>
      </w:r>
      <w:r w:rsidR="00634ED8">
        <w:rPr>
          <w:rFonts w:ascii="Arial" w:hAnsi="Arial" w:cs="Arial"/>
        </w:rPr>
        <w:t>.</w:t>
      </w:r>
    </w:p>
    <w:p w14:paraId="77E6762A" w14:textId="77777777" w:rsidR="00FB492E" w:rsidRDefault="00FB492E" w:rsidP="00290B3F">
      <w:pPr>
        <w:pStyle w:val="NoSpacing"/>
        <w:rPr>
          <w:rFonts w:ascii="Arial" w:hAnsi="Arial" w:cs="Arial"/>
        </w:rPr>
      </w:pPr>
    </w:p>
    <w:p w14:paraId="5CC0D37F" w14:textId="5A62F427" w:rsidR="00FB492E" w:rsidRDefault="00FB492E" w:rsidP="00290B3F">
      <w:pPr>
        <w:pStyle w:val="NoSpacing"/>
        <w:rPr>
          <w:rFonts w:ascii="Arial" w:hAnsi="Arial" w:cs="Arial"/>
        </w:rPr>
      </w:pPr>
      <w:r>
        <w:rPr>
          <w:rFonts w:ascii="Arial" w:hAnsi="Arial" w:cs="Arial"/>
        </w:rPr>
        <w:t xml:space="preserve">4:15 </w:t>
      </w:r>
      <w:r w:rsidRPr="002B6D03">
        <w:rPr>
          <w:rFonts w:ascii="Arial" w:hAnsi="Arial" w:cs="Arial"/>
          <w:b/>
        </w:rPr>
        <w:t>– Kentaro Toyama</w:t>
      </w:r>
      <w:r>
        <w:rPr>
          <w:rFonts w:ascii="Arial" w:hAnsi="Arial" w:cs="Arial"/>
        </w:rPr>
        <w:t>, Speaking in favor of admitting Lecturers</w:t>
      </w:r>
      <w:r w:rsidR="00634ED8">
        <w:rPr>
          <w:rFonts w:ascii="Arial" w:hAnsi="Arial" w:cs="Arial"/>
        </w:rPr>
        <w:t xml:space="preserve"> and Clinical faculty. It is the right thing to </w:t>
      </w:r>
      <w:r w:rsidR="00E25C92">
        <w:rPr>
          <w:rFonts w:ascii="Arial" w:hAnsi="Arial" w:cs="Arial"/>
        </w:rPr>
        <w:t>do. It is not voter suppression. They should serve in an advisory capacity only. We would be adding thousands of more members.</w:t>
      </w:r>
    </w:p>
    <w:p w14:paraId="213D73E8" w14:textId="4D9448CC" w:rsidR="00E25C92" w:rsidRDefault="00E25C92" w:rsidP="00290B3F">
      <w:pPr>
        <w:pStyle w:val="NoSpacing"/>
        <w:rPr>
          <w:rFonts w:ascii="Arial" w:hAnsi="Arial" w:cs="Arial"/>
        </w:rPr>
      </w:pPr>
    </w:p>
    <w:p w14:paraId="4CB998D1" w14:textId="485BAA18" w:rsidR="00E25C92" w:rsidRDefault="00E25C92" w:rsidP="00290B3F">
      <w:pPr>
        <w:pStyle w:val="NoSpacing"/>
        <w:rPr>
          <w:rFonts w:ascii="Arial" w:hAnsi="Arial" w:cs="Arial"/>
        </w:rPr>
      </w:pPr>
      <w:r w:rsidRPr="002B6D03">
        <w:rPr>
          <w:rFonts w:ascii="Arial" w:hAnsi="Arial" w:cs="Arial"/>
          <w:b/>
        </w:rPr>
        <w:t>Silvia</w:t>
      </w:r>
      <w:r>
        <w:rPr>
          <w:rFonts w:ascii="Arial" w:hAnsi="Arial" w:cs="Arial"/>
        </w:rPr>
        <w:t xml:space="preserve"> </w:t>
      </w:r>
      <w:r w:rsidR="003811C7" w:rsidRPr="00003F4D">
        <w:rPr>
          <w:rFonts w:ascii="Arial" w:hAnsi="Arial" w:cs="Arial"/>
          <w:b/>
        </w:rPr>
        <w:t>Pedraza</w:t>
      </w:r>
      <w:r w:rsidR="003811C7">
        <w:rPr>
          <w:rFonts w:ascii="Arial" w:hAnsi="Arial" w:cs="Arial"/>
        </w:rPr>
        <w:t xml:space="preserve"> </w:t>
      </w:r>
      <w:r w:rsidR="00810840">
        <w:rPr>
          <w:rFonts w:ascii="Arial" w:hAnsi="Arial" w:cs="Arial"/>
        </w:rPr>
        <w:t xml:space="preserve">suggests having votes recorded and reported by different schools (only Michigan Medicine and tenure track.) </w:t>
      </w:r>
    </w:p>
    <w:p w14:paraId="50C948EB" w14:textId="77777777" w:rsidR="00FB492E" w:rsidRDefault="00FB492E" w:rsidP="00290B3F">
      <w:pPr>
        <w:pStyle w:val="NoSpacing"/>
        <w:rPr>
          <w:rFonts w:ascii="Arial" w:hAnsi="Arial" w:cs="Arial"/>
        </w:rPr>
      </w:pPr>
    </w:p>
    <w:p w14:paraId="752FAF0F" w14:textId="60B2A6BE" w:rsidR="00AD470C" w:rsidRDefault="00FB492E" w:rsidP="00290B3F">
      <w:pPr>
        <w:pStyle w:val="NoSpacing"/>
        <w:rPr>
          <w:rFonts w:ascii="Arial" w:hAnsi="Arial" w:cs="Arial"/>
        </w:rPr>
      </w:pPr>
      <w:r>
        <w:rPr>
          <w:rFonts w:ascii="Arial" w:hAnsi="Arial" w:cs="Arial"/>
        </w:rPr>
        <w:t xml:space="preserve">4:20 – </w:t>
      </w:r>
      <w:r w:rsidRPr="002B6D03">
        <w:rPr>
          <w:rFonts w:ascii="Arial" w:hAnsi="Arial" w:cs="Arial"/>
          <w:b/>
        </w:rPr>
        <w:t>Michael Thouless</w:t>
      </w:r>
      <w:r w:rsidR="00776C2A">
        <w:rPr>
          <w:rFonts w:ascii="Arial" w:hAnsi="Arial" w:cs="Arial"/>
        </w:rPr>
        <w:t xml:space="preserve"> – Speaking against e</w:t>
      </w:r>
      <w:r>
        <w:rPr>
          <w:rFonts w:ascii="Arial" w:hAnsi="Arial" w:cs="Arial"/>
        </w:rPr>
        <w:t>xpanding the Faculty Senate</w:t>
      </w:r>
      <w:r w:rsidR="00C054F4">
        <w:rPr>
          <w:rFonts w:ascii="Arial" w:hAnsi="Arial" w:cs="Arial"/>
        </w:rPr>
        <w:t>.</w:t>
      </w:r>
      <w:r w:rsidR="008C15C3">
        <w:rPr>
          <w:rFonts w:ascii="Arial" w:hAnsi="Arial" w:cs="Arial"/>
        </w:rPr>
        <w:t xml:space="preserve"> </w:t>
      </w:r>
      <w:r w:rsidR="00F25E5C">
        <w:rPr>
          <w:rFonts w:ascii="Arial" w:hAnsi="Arial" w:cs="Arial"/>
        </w:rPr>
        <w:t>Thouless,</w:t>
      </w:r>
      <w:r w:rsidR="00C054F4">
        <w:rPr>
          <w:rFonts w:ascii="Arial" w:hAnsi="Arial" w:cs="Arial"/>
        </w:rPr>
        <w:t xml:space="preserve"> </w:t>
      </w:r>
      <w:r w:rsidR="00F25E5C">
        <w:rPr>
          <w:rFonts w:ascii="Arial" w:hAnsi="Arial" w:cs="Arial"/>
        </w:rPr>
        <w:t>a former SACUA chair, argues against inclusion because it could swamp</w:t>
      </w:r>
      <w:r w:rsidR="00C054F4">
        <w:rPr>
          <w:rFonts w:ascii="Arial" w:hAnsi="Arial" w:cs="Arial"/>
        </w:rPr>
        <w:t xml:space="preserve"> the Senate Assembly – </w:t>
      </w:r>
      <w:r w:rsidR="008C15C3">
        <w:rPr>
          <w:rFonts w:ascii="Arial" w:hAnsi="Arial" w:cs="Arial"/>
        </w:rPr>
        <w:t xml:space="preserve">he </w:t>
      </w:r>
      <w:r w:rsidR="00C054F4">
        <w:rPr>
          <w:rFonts w:ascii="Arial" w:hAnsi="Arial" w:cs="Arial"/>
        </w:rPr>
        <w:t>likes the idea of people voting for issues that affect them.</w:t>
      </w:r>
      <w:r w:rsidR="00F25E5C">
        <w:rPr>
          <w:rFonts w:ascii="Arial" w:hAnsi="Arial" w:cs="Arial"/>
        </w:rPr>
        <w:t xml:space="preserve"> </w:t>
      </w:r>
      <w:r w:rsidR="00E9076F">
        <w:rPr>
          <w:rFonts w:ascii="Arial" w:hAnsi="Arial" w:cs="Arial"/>
        </w:rPr>
        <w:t>All units are free to decide how t</w:t>
      </w:r>
      <w:r w:rsidR="00F25E5C">
        <w:rPr>
          <w:rFonts w:ascii="Arial" w:hAnsi="Arial" w:cs="Arial"/>
        </w:rPr>
        <w:t>o vote, etc. It’s not a club</w:t>
      </w:r>
      <w:r w:rsidR="00E9076F">
        <w:rPr>
          <w:rFonts w:ascii="Arial" w:hAnsi="Arial" w:cs="Arial"/>
        </w:rPr>
        <w:t xml:space="preserve"> for addressing academic issues which cut across units. It is not for addressing grievances.</w:t>
      </w:r>
      <w:r w:rsidR="008C15C3">
        <w:rPr>
          <w:rFonts w:ascii="Arial" w:hAnsi="Arial" w:cs="Arial"/>
        </w:rPr>
        <w:t xml:space="preserve"> </w:t>
      </w:r>
      <w:r w:rsidR="003423AA">
        <w:rPr>
          <w:rFonts w:ascii="Arial" w:hAnsi="Arial" w:cs="Arial"/>
        </w:rPr>
        <w:t>Michigan Medicine runs more like a business and less l</w:t>
      </w:r>
      <w:r w:rsidR="00441707">
        <w:rPr>
          <w:rFonts w:ascii="Arial" w:hAnsi="Arial" w:cs="Arial"/>
        </w:rPr>
        <w:t>ike an educational institution.</w:t>
      </w:r>
    </w:p>
    <w:p w14:paraId="7D068AFD" w14:textId="77777777" w:rsidR="00441707" w:rsidRDefault="00441707" w:rsidP="00290B3F">
      <w:pPr>
        <w:pStyle w:val="NoSpacing"/>
        <w:rPr>
          <w:rFonts w:ascii="Arial" w:hAnsi="Arial" w:cs="Arial"/>
        </w:rPr>
      </w:pPr>
    </w:p>
    <w:p w14:paraId="721BB98D" w14:textId="5126BF31" w:rsidR="00C6524B" w:rsidRDefault="00776C2A" w:rsidP="00290B3F">
      <w:pPr>
        <w:pStyle w:val="NoSpacing"/>
        <w:rPr>
          <w:rFonts w:ascii="Arial" w:hAnsi="Arial" w:cs="Arial"/>
        </w:rPr>
      </w:pPr>
      <w:r>
        <w:rPr>
          <w:rFonts w:ascii="Arial" w:hAnsi="Arial" w:cs="Arial"/>
        </w:rPr>
        <w:t xml:space="preserve">This </w:t>
      </w:r>
      <w:r w:rsidR="003423AA">
        <w:rPr>
          <w:rFonts w:ascii="Arial" w:hAnsi="Arial" w:cs="Arial"/>
        </w:rPr>
        <w:t>muddies the waters between tenure t</w:t>
      </w:r>
      <w:r w:rsidR="00AD470C">
        <w:rPr>
          <w:rFonts w:ascii="Arial" w:hAnsi="Arial" w:cs="Arial"/>
        </w:rPr>
        <w:t>rack</w:t>
      </w:r>
      <w:r w:rsidR="003423AA">
        <w:rPr>
          <w:rFonts w:ascii="Arial" w:hAnsi="Arial" w:cs="Arial"/>
        </w:rPr>
        <w:t xml:space="preserve"> and other tracks.</w:t>
      </w:r>
      <w:r w:rsidR="00441707">
        <w:rPr>
          <w:rFonts w:ascii="Arial" w:hAnsi="Arial" w:cs="Arial"/>
        </w:rPr>
        <w:t xml:space="preserve"> The</w:t>
      </w:r>
      <w:r w:rsidR="00AD470C">
        <w:rPr>
          <w:rFonts w:ascii="Arial" w:hAnsi="Arial" w:cs="Arial"/>
        </w:rPr>
        <w:t xml:space="preserve"> clinical track professor</w:t>
      </w:r>
      <w:r w:rsidR="003423AA">
        <w:rPr>
          <w:rFonts w:ascii="Arial" w:hAnsi="Arial" w:cs="Arial"/>
        </w:rPr>
        <w:t xml:space="preserve"> title</w:t>
      </w:r>
      <w:r w:rsidR="00AD470C">
        <w:rPr>
          <w:rFonts w:ascii="Arial" w:hAnsi="Arial" w:cs="Arial"/>
        </w:rPr>
        <w:t xml:space="preserve"> </w:t>
      </w:r>
      <w:r w:rsidR="00234D61">
        <w:rPr>
          <w:rFonts w:ascii="Arial" w:hAnsi="Arial" w:cs="Arial"/>
        </w:rPr>
        <w:t xml:space="preserve">was needed by the Medical School </w:t>
      </w:r>
      <w:r w:rsidR="00AD470C">
        <w:rPr>
          <w:rFonts w:ascii="Arial" w:hAnsi="Arial" w:cs="Arial"/>
        </w:rPr>
        <w:t>for recruitment</w:t>
      </w:r>
      <w:r w:rsidR="003423AA">
        <w:rPr>
          <w:rFonts w:ascii="Arial" w:hAnsi="Arial" w:cs="Arial"/>
        </w:rPr>
        <w:t>. Michigan Medicine had 10</w:t>
      </w:r>
      <w:r w:rsidR="008C15C3">
        <w:rPr>
          <w:rFonts w:ascii="Arial" w:hAnsi="Arial" w:cs="Arial"/>
        </w:rPr>
        <w:t>-</w:t>
      </w:r>
      <w:r w:rsidR="003423AA">
        <w:rPr>
          <w:rFonts w:ascii="Arial" w:hAnsi="Arial" w:cs="Arial"/>
        </w:rPr>
        <w:t>year tenure track cap.</w:t>
      </w:r>
      <w:r w:rsidR="0072065A">
        <w:rPr>
          <w:rFonts w:ascii="Arial" w:hAnsi="Arial" w:cs="Arial"/>
        </w:rPr>
        <w:t xml:space="preserve"> The a</w:t>
      </w:r>
      <w:r w:rsidR="00AD470C">
        <w:rPr>
          <w:rFonts w:ascii="Arial" w:hAnsi="Arial" w:cs="Arial"/>
        </w:rPr>
        <w:t>cademic side</w:t>
      </w:r>
      <w:r w:rsidR="00234D61">
        <w:rPr>
          <w:rFonts w:ascii="Arial" w:hAnsi="Arial" w:cs="Arial"/>
        </w:rPr>
        <w:t xml:space="preserve"> of Michigan Medicine</w:t>
      </w:r>
      <w:r w:rsidR="00AD470C">
        <w:rPr>
          <w:rFonts w:ascii="Arial" w:hAnsi="Arial" w:cs="Arial"/>
        </w:rPr>
        <w:t xml:space="preserve"> reports to the provost. </w:t>
      </w:r>
      <w:r w:rsidR="00234D61">
        <w:rPr>
          <w:rFonts w:ascii="Arial" w:hAnsi="Arial" w:cs="Arial"/>
        </w:rPr>
        <w:t>A</w:t>
      </w:r>
      <w:r w:rsidR="002B6D03">
        <w:rPr>
          <w:rFonts w:ascii="Arial" w:hAnsi="Arial" w:cs="Arial"/>
        </w:rPr>
        <w:t>djunct</w:t>
      </w:r>
      <w:r w:rsidR="00234D61">
        <w:rPr>
          <w:rFonts w:ascii="Arial" w:hAnsi="Arial" w:cs="Arial"/>
        </w:rPr>
        <w:t>s were given</w:t>
      </w:r>
      <w:r w:rsidR="002B6D03">
        <w:rPr>
          <w:rFonts w:ascii="Arial" w:hAnsi="Arial" w:cs="Arial"/>
        </w:rPr>
        <w:t xml:space="preserve"> </w:t>
      </w:r>
      <w:r w:rsidR="008C15C3">
        <w:rPr>
          <w:rFonts w:ascii="Arial" w:hAnsi="Arial" w:cs="Arial"/>
        </w:rPr>
        <w:t xml:space="preserve">the </w:t>
      </w:r>
      <w:r w:rsidR="002B6D03">
        <w:rPr>
          <w:rFonts w:ascii="Arial" w:hAnsi="Arial" w:cs="Arial"/>
        </w:rPr>
        <w:t>title</w:t>
      </w:r>
      <w:r w:rsidR="008C15C3">
        <w:rPr>
          <w:rFonts w:ascii="Arial" w:hAnsi="Arial" w:cs="Arial"/>
        </w:rPr>
        <w:t xml:space="preserve"> clinical track faculty</w:t>
      </w:r>
      <w:r w:rsidR="002B6D03">
        <w:rPr>
          <w:rFonts w:ascii="Arial" w:hAnsi="Arial" w:cs="Arial"/>
        </w:rPr>
        <w:t>.</w:t>
      </w:r>
      <w:r w:rsidR="008C15C3">
        <w:rPr>
          <w:rFonts w:ascii="Arial" w:hAnsi="Arial" w:cs="Arial"/>
        </w:rPr>
        <w:t xml:space="preserve"> If clinical </w:t>
      </w:r>
      <w:r w:rsidR="00234D61">
        <w:rPr>
          <w:rFonts w:ascii="Arial" w:hAnsi="Arial" w:cs="Arial"/>
        </w:rPr>
        <w:t>faculty engaged in r</w:t>
      </w:r>
      <w:r w:rsidR="002B6D03">
        <w:rPr>
          <w:rFonts w:ascii="Arial" w:hAnsi="Arial" w:cs="Arial"/>
        </w:rPr>
        <w:t>esearch, teaching and service</w:t>
      </w:r>
      <w:r w:rsidR="008C15C3">
        <w:rPr>
          <w:rFonts w:ascii="Arial" w:hAnsi="Arial" w:cs="Arial"/>
        </w:rPr>
        <w:t>,</w:t>
      </w:r>
      <w:r w:rsidR="002B6D03">
        <w:rPr>
          <w:rFonts w:ascii="Arial" w:hAnsi="Arial" w:cs="Arial"/>
        </w:rPr>
        <w:t xml:space="preserve"> </w:t>
      </w:r>
      <w:r w:rsidR="003811C7">
        <w:rPr>
          <w:rFonts w:ascii="Arial" w:hAnsi="Arial" w:cs="Arial"/>
        </w:rPr>
        <w:t>the M</w:t>
      </w:r>
      <w:r w:rsidR="002B6D03">
        <w:rPr>
          <w:rFonts w:ascii="Arial" w:hAnsi="Arial" w:cs="Arial"/>
        </w:rPr>
        <w:t>ed</w:t>
      </w:r>
      <w:r w:rsidR="008C15C3">
        <w:rPr>
          <w:rFonts w:ascii="Arial" w:hAnsi="Arial" w:cs="Arial"/>
        </w:rPr>
        <w:t>ical</w:t>
      </w:r>
      <w:r w:rsidR="002B6D03">
        <w:rPr>
          <w:rFonts w:ascii="Arial" w:hAnsi="Arial" w:cs="Arial"/>
        </w:rPr>
        <w:t xml:space="preserve"> </w:t>
      </w:r>
      <w:r w:rsidR="003811C7">
        <w:rPr>
          <w:rFonts w:ascii="Arial" w:hAnsi="Arial" w:cs="Arial"/>
        </w:rPr>
        <w:t>S</w:t>
      </w:r>
      <w:r w:rsidR="002B6D03">
        <w:rPr>
          <w:rFonts w:ascii="Arial" w:hAnsi="Arial" w:cs="Arial"/>
        </w:rPr>
        <w:t xml:space="preserve">chool should give </w:t>
      </w:r>
      <w:r w:rsidR="00234D61">
        <w:rPr>
          <w:rFonts w:ascii="Arial" w:hAnsi="Arial" w:cs="Arial"/>
        </w:rPr>
        <w:t xml:space="preserve">them </w:t>
      </w:r>
      <w:r w:rsidR="002B6D03">
        <w:rPr>
          <w:rFonts w:ascii="Arial" w:hAnsi="Arial" w:cs="Arial"/>
        </w:rPr>
        <w:t>tenure. Research clinical</w:t>
      </w:r>
      <w:r w:rsidR="00234D61">
        <w:rPr>
          <w:rFonts w:ascii="Arial" w:hAnsi="Arial" w:cs="Arial"/>
        </w:rPr>
        <w:t xml:space="preserve"> faculty </w:t>
      </w:r>
      <w:r w:rsidR="008C15C3">
        <w:rPr>
          <w:rFonts w:ascii="Arial" w:hAnsi="Arial" w:cs="Arial"/>
        </w:rPr>
        <w:t>is</w:t>
      </w:r>
      <w:r w:rsidR="00234D61">
        <w:rPr>
          <w:rFonts w:ascii="Arial" w:hAnsi="Arial" w:cs="Arial"/>
        </w:rPr>
        <w:t xml:space="preserve"> a s</w:t>
      </w:r>
      <w:r w:rsidR="002B6D03">
        <w:rPr>
          <w:rFonts w:ascii="Arial" w:hAnsi="Arial" w:cs="Arial"/>
        </w:rPr>
        <w:t>mall fraction in education vs more in clinical practice</w:t>
      </w:r>
      <w:r w:rsidR="00234D61">
        <w:rPr>
          <w:rFonts w:ascii="Arial" w:hAnsi="Arial" w:cs="Arial"/>
        </w:rPr>
        <w:t>.</w:t>
      </w:r>
      <w:r w:rsidR="008C15C3">
        <w:rPr>
          <w:rFonts w:ascii="Arial" w:hAnsi="Arial" w:cs="Arial"/>
        </w:rPr>
        <w:t xml:space="preserve"> </w:t>
      </w:r>
      <w:r w:rsidR="00A91C29">
        <w:rPr>
          <w:rFonts w:ascii="Arial" w:hAnsi="Arial" w:cs="Arial"/>
        </w:rPr>
        <w:t>SACUA</w:t>
      </w:r>
      <w:r>
        <w:rPr>
          <w:rFonts w:ascii="Arial" w:hAnsi="Arial" w:cs="Arial"/>
        </w:rPr>
        <w:t xml:space="preserve"> could</w:t>
      </w:r>
      <w:r w:rsidR="00A91C29">
        <w:rPr>
          <w:rFonts w:ascii="Arial" w:hAnsi="Arial" w:cs="Arial"/>
        </w:rPr>
        <w:t xml:space="preserve"> work with</w:t>
      </w:r>
      <w:r>
        <w:rPr>
          <w:rFonts w:ascii="Arial" w:hAnsi="Arial" w:cs="Arial"/>
        </w:rPr>
        <w:t xml:space="preserve"> the issues of</w:t>
      </w:r>
      <w:r w:rsidR="00A91C29">
        <w:rPr>
          <w:rFonts w:ascii="Arial" w:hAnsi="Arial" w:cs="Arial"/>
        </w:rPr>
        <w:t xml:space="preserve"> common interest – bring LEO to work with SACUA</w:t>
      </w:r>
      <w:r>
        <w:rPr>
          <w:rFonts w:ascii="Arial" w:hAnsi="Arial" w:cs="Arial"/>
        </w:rPr>
        <w:t>.</w:t>
      </w:r>
      <w:r w:rsidR="00A91C29">
        <w:rPr>
          <w:rFonts w:ascii="Arial" w:hAnsi="Arial" w:cs="Arial"/>
        </w:rPr>
        <w:t xml:space="preserve"> SACUA should work with </w:t>
      </w:r>
      <w:r w:rsidR="003811C7">
        <w:rPr>
          <w:rFonts w:ascii="Arial" w:hAnsi="Arial" w:cs="Arial"/>
        </w:rPr>
        <w:t>the M</w:t>
      </w:r>
      <w:r w:rsidR="00A91C29">
        <w:rPr>
          <w:rFonts w:ascii="Arial" w:hAnsi="Arial" w:cs="Arial"/>
        </w:rPr>
        <w:t xml:space="preserve">edical </w:t>
      </w:r>
      <w:r w:rsidR="003811C7">
        <w:rPr>
          <w:rFonts w:ascii="Arial" w:hAnsi="Arial" w:cs="Arial"/>
        </w:rPr>
        <w:t>S</w:t>
      </w:r>
      <w:r w:rsidR="00A91C29">
        <w:rPr>
          <w:rFonts w:ascii="Arial" w:hAnsi="Arial" w:cs="Arial"/>
        </w:rPr>
        <w:t>chool.</w:t>
      </w:r>
    </w:p>
    <w:p w14:paraId="46D05905" w14:textId="786730E8" w:rsidR="00A91C29" w:rsidRDefault="00A91C29" w:rsidP="00290B3F">
      <w:pPr>
        <w:pStyle w:val="NoSpacing"/>
        <w:rPr>
          <w:rFonts w:ascii="Arial" w:hAnsi="Arial" w:cs="Arial"/>
        </w:rPr>
      </w:pPr>
    </w:p>
    <w:p w14:paraId="36913262" w14:textId="54700E3B" w:rsidR="002B6D03" w:rsidRDefault="002B6D03" w:rsidP="00290B3F">
      <w:pPr>
        <w:pStyle w:val="NoSpacing"/>
        <w:rPr>
          <w:rFonts w:ascii="Arial" w:hAnsi="Arial" w:cs="Arial"/>
        </w:rPr>
      </w:pPr>
    </w:p>
    <w:p w14:paraId="38189119" w14:textId="78B8B18C" w:rsidR="00FB492E" w:rsidRDefault="00FB492E" w:rsidP="00290B3F">
      <w:pPr>
        <w:pStyle w:val="NoSpacing"/>
        <w:rPr>
          <w:rFonts w:ascii="Arial" w:hAnsi="Arial" w:cs="Arial"/>
        </w:rPr>
      </w:pPr>
      <w:r>
        <w:rPr>
          <w:rFonts w:ascii="Arial" w:hAnsi="Arial" w:cs="Arial"/>
        </w:rPr>
        <w:t xml:space="preserve">4:30 – </w:t>
      </w:r>
      <w:r w:rsidRPr="00A91C29">
        <w:rPr>
          <w:rFonts w:ascii="Arial" w:hAnsi="Arial" w:cs="Arial"/>
          <w:b/>
        </w:rPr>
        <w:t>Rebekah Modrak</w:t>
      </w:r>
      <w:r w:rsidR="00776C2A">
        <w:rPr>
          <w:rFonts w:ascii="Arial" w:hAnsi="Arial" w:cs="Arial"/>
        </w:rPr>
        <w:t>, Speaking against e</w:t>
      </w:r>
      <w:r>
        <w:rPr>
          <w:rFonts w:ascii="Arial" w:hAnsi="Arial" w:cs="Arial"/>
        </w:rPr>
        <w:t>xpanding the Faculty Senate</w:t>
      </w:r>
      <w:r w:rsidR="00A91C29">
        <w:rPr>
          <w:rFonts w:ascii="Arial" w:hAnsi="Arial" w:cs="Arial"/>
        </w:rPr>
        <w:t xml:space="preserve"> –</w:t>
      </w:r>
    </w:p>
    <w:p w14:paraId="1EA48837" w14:textId="4CC12D17" w:rsidR="00AC31F7" w:rsidRDefault="00A91C29" w:rsidP="00290B3F">
      <w:pPr>
        <w:pStyle w:val="NoSpacing"/>
        <w:rPr>
          <w:rFonts w:ascii="Arial" w:hAnsi="Arial" w:cs="Arial"/>
        </w:rPr>
      </w:pPr>
      <w:r>
        <w:rPr>
          <w:rFonts w:ascii="Arial" w:hAnsi="Arial" w:cs="Arial"/>
        </w:rPr>
        <w:t>Each group needs their own</w:t>
      </w:r>
      <w:r w:rsidR="0072065A">
        <w:rPr>
          <w:rFonts w:ascii="Arial" w:hAnsi="Arial" w:cs="Arial"/>
        </w:rPr>
        <w:t xml:space="preserve"> representation</w:t>
      </w:r>
      <w:r>
        <w:rPr>
          <w:rFonts w:ascii="Arial" w:hAnsi="Arial" w:cs="Arial"/>
        </w:rPr>
        <w:t>. Have an all</w:t>
      </w:r>
      <w:r w:rsidR="00776C2A">
        <w:rPr>
          <w:rFonts w:ascii="Arial" w:hAnsi="Arial" w:cs="Arial"/>
        </w:rPr>
        <w:t>-</w:t>
      </w:r>
      <w:r>
        <w:rPr>
          <w:rFonts w:ascii="Arial" w:hAnsi="Arial" w:cs="Arial"/>
        </w:rPr>
        <w:t>faculty group but not</w:t>
      </w:r>
      <w:r w:rsidR="0072065A">
        <w:rPr>
          <w:rFonts w:ascii="Arial" w:hAnsi="Arial" w:cs="Arial"/>
        </w:rPr>
        <w:t xml:space="preserve"> this</w:t>
      </w:r>
      <w:r>
        <w:rPr>
          <w:rFonts w:ascii="Arial" w:hAnsi="Arial" w:cs="Arial"/>
        </w:rPr>
        <w:t xml:space="preserve"> faculty senate. They all</w:t>
      </w:r>
      <w:r w:rsidR="000440C4">
        <w:rPr>
          <w:rFonts w:ascii="Arial" w:hAnsi="Arial" w:cs="Arial"/>
        </w:rPr>
        <w:t xml:space="preserve"> have their own interests. The </w:t>
      </w:r>
      <w:r w:rsidR="008C15C3">
        <w:rPr>
          <w:rFonts w:ascii="Arial" w:hAnsi="Arial" w:cs="Arial"/>
        </w:rPr>
        <w:t>lecturers</w:t>
      </w:r>
      <w:r>
        <w:rPr>
          <w:rFonts w:ascii="Arial" w:hAnsi="Arial" w:cs="Arial"/>
        </w:rPr>
        <w:t xml:space="preserve">, </w:t>
      </w:r>
      <w:r w:rsidR="000440C4">
        <w:rPr>
          <w:rFonts w:ascii="Arial" w:hAnsi="Arial" w:cs="Arial"/>
        </w:rPr>
        <w:t xml:space="preserve">and now </w:t>
      </w:r>
      <w:r>
        <w:rPr>
          <w:rFonts w:ascii="Arial" w:hAnsi="Arial" w:cs="Arial"/>
        </w:rPr>
        <w:t>Librarians have unions. It should only be Tenure Track, research, teaching</w:t>
      </w:r>
      <w:r w:rsidR="00301BBA">
        <w:rPr>
          <w:rFonts w:ascii="Arial" w:hAnsi="Arial" w:cs="Arial"/>
        </w:rPr>
        <w:t>, and governance. Tenure</w:t>
      </w:r>
      <w:r w:rsidR="008C15C3">
        <w:rPr>
          <w:rFonts w:ascii="Arial" w:hAnsi="Arial" w:cs="Arial"/>
        </w:rPr>
        <w:t>-</w:t>
      </w:r>
      <w:r w:rsidR="000440C4">
        <w:rPr>
          <w:rFonts w:ascii="Arial" w:hAnsi="Arial" w:cs="Arial"/>
        </w:rPr>
        <w:t xml:space="preserve">track </w:t>
      </w:r>
      <w:r w:rsidR="008C15C3">
        <w:rPr>
          <w:rFonts w:ascii="Arial" w:hAnsi="Arial" w:cs="Arial"/>
        </w:rPr>
        <w:t xml:space="preserve">faculty </w:t>
      </w:r>
      <w:r w:rsidR="00301BBA">
        <w:rPr>
          <w:rFonts w:ascii="Arial" w:hAnsi="Arial" w:cs="Arial"/>
        </w:rPr>
        <w:t xml:space="preserve">would lose its voice. It is the only group protected from retaliation. </w:t>
      </w:r>
      <w:r w:rsidR="00914A7E">
        <w:rPr>
          <w:rFonts w:ascii="Arial" w:hAnsi="Arial" w:cs="Arial"/>
        </w:rPr>
        <w:t>Some clinical faculty didn’t support the no-confidence vote on Schlissel. Tenure track faculty would have been marginalized.</w:t>
      </w:r>
      <w:r w:rsidR="00AC31F7">
        <w:rPr>
          <w:rFonts w:ascii="Arial" w:hAnsi="Arial" w:cs="Arial"/>
        </w:rPr>
        <w:t xml:space="preserve"> Michigan medicine would have outsized influence</w:t>
      </w:r>
      <w:r w:rsidR="00DD22F3">
        <w:rPr>
          <w:rFonts w:ascii="Arial" w:hAnsi="Arial" w:cs="Arial"/>
        </w:rPr>
        <w:t xml:space="preserve"> and would overwhelm other influences.</w:t>
      </w:r>
      <w:r w:rsidR="008C15C3">
        <w:rPr>
          <w:rFonts w:ascii="Arial" w:hAnsi="Arial" w:cs="Arial"/>
        </w:rPr>
        <w:t xml:space="preserve"> </w:t>
      </w:r>
      <w:r w:rsidR="00AC31F7">
        <w:rPr>
          <w:rFonts w:ascii="Arial" w:hAnsi="Arial" w:cs="Arial"/>
        </w:rPr>
        <w:t>The imbalance could overwhelm us. We should help them form an all</w:t>
      </w:r>
      <w:r w:rsidR="008C15C3">
        <w:rPr>
          <w:rFonts w:ascii="Arial" w:hAnsi="Arial" w:cs="Arial"/>
        </w:rPr>
        <w:t>-</w:t>
      </w:r>
      <w:r w:rsidR="00AC31F7">
        <w:rPr>
          <w:rFonts w:ascii="Arial" w:hAnsi="Arial" w:cs="Arial"/>
        </w:rPr>
        <w:t>university faculty group, allowing each group advocacy.</w:t>
      </w:r>
      <w:r w:rsidR="008C15C3">
        <w:rPr>
          <w:rFonts w:ascii="Arial" w:hAnsi="Arial" w:cs="Arial"/>
        </w:rPr>
        <w:t xml:space="preserve"> </w:t>
      </w:r>
      <w:r w:rsidR="00AC31F7">
        <w:rPr>
          <w:rFonts w:ascii="Arial" w:hAnsi="Arial" w:cs="Arial"/>
        </w:rPr>
        <w:t>Ad</w:t>
      </w:r>
      <w:r w:rsidR="008C15C3">
        <w:rPr>
          <w:rFonts w:ascii="Arial" w:hAnsi="Arial" w:cs="Arial"/>
        </w:rPr>
        <w:t xml:space="preserve"> </w:t>
      </w:r>
      <w:r w:rsidR="00AC31F7">
        <w:rPr>
          <w:rFonts w:ascii="Arial" w:hAnsi="Arial" w:cs="Arial"/>
        </w:rPr>
        <w:t>hoc SACUA group could help form this.</w:t>
      </w:r>
    </w:p>
    <w:p w14:paraId="44FE7652" w14:textId="77777777" w:rsidR="00FB492E" w:rsidRDefault="00FB492E" w:rsidP="00290B3F">
      <w:pPr>
        <w:pStyle w:val="NoSpacing"/>
        <w:rPr>
          <w:rFonts w:ascii="Arial" w:hAnsi="Arial" w:cs="Arial"/>
        </w:rPr>
      </w:pPr>
    </w:p>
    <w:p w14:paraId="6BACDF8D" w14:textId="29EBB588" w:rsidR="00AC31F7" w:rsidRDefault="00FB492E" w:rsidP="00290B3F">
      <w:pPr>
        <w:pStyle w:val="NoSpacing"/>
        <w:rPr>
          <w:rFonts w:ascii="Arial" w:hAnsi="Arial" w:cs="Arial"/>
        </w:rPr>
      </w:pPr>
      <w:r>
        <w:rPr>
          <w:rFonts w:ascii="Arial" w:hAnsi="Arial" w:cs="Arial"/>
        </w:rPr>
        <w:t xml:space="preserve">4:35 – </w:t>
      </w:r>
      <w:r w:rsidRPr="00A91C29">
        <w:rPr>
          <w:rFonts w:ascii="Arial" w:hAnsi="Arial" w:cs="Arial"/>
          <w:b/>
        </w:rPr>
        <w:t>Chair Pedraza</w:t>
      </w:r>
      <w:r w:rsidR="00776C2A">
        <w:rPr>
          <w:rFonts w:ascii="Arial" w:hAnsi="Arial" w:cs="Arial"/>
        </w:rPr>
        <w:t>, Presenting common arguments against e</w:t>
      </w:r>
      <w:r>
        <w:rPr>
          <w:rFonts w:ascii="Arial" w:hAnsi="Arial" w:cs="Arial"/>
        </w:rPr>
        <w:t>xpanding the Faculty Senate</w:t>
      </w:r>
      <w:r w:rsidR="00DD22F3">
        <w:rPr>
          <w:rFonts w:ascii="Arial" w:hAnsi="Arial" w:cs="Arial"/>
        </w:rPr>
        <w:t>.</w:t>
      </w:r>
      <w:r w:rsidR="001A7746">
        <w:rPr>
          <w:rFonts w:ascii="Arial" w:hAnsi="Arial" w:cs="Arial"/>
        </w:rPr>
        <w:t xml:space="preserve"> </w:t>
      </w:r>
      <w:r w:rsidR="00AC31F7">
        <w:rPr>
          <w:rFonts w:ascii="Arial" w:hAnsi="Arial" w:cs="Arial"/>
        </w:rPr>
        <w:t>LEO already represents lecturers. Clinical faculty have no representation.</w:t>
      </w:r>
    </w:p>
    <w:p w14:paraId="7EF930FB" w14:textId="091B5163" w:rsidR="00AC31F7" w:rsidRDefault="001F2A17" w:rsidP="00290B3F">
      <w:pPr>
        <w:pStyle w:val="NoSpacing"/>
        <w:rPr>
          <w:rFonts w:ascii="Arial" w:hAnsi="Arial" w:cs="Arial"/>
        </w:rPr>
      </w:pPr>
      <w:r>
        <w:rPr>
          <w:rFonts w:ascii="Arial" w:hAnsi="Arial" w:cs="Arial"/>
        </w:rPr>
        <w:t xml:space="preserve">LEO would have the loyalty. </w:t>
      </w:r>
      <w:r w:rsidR="00AC31F7">
        <w:rPr>
          <w:rFonts w:ascii="Arial" w:hAnsi="Arial" w:cs="Arial"/>
        </w:rPr>
        <w:t>Michigan Medicine and LSA overwhelm everything.</w:t>
      </w:r>
    </w:p>
    <w:p w14:paraId="279D358A" w14:textId="7C74B87F" w:rsidR="009855B1" w:rsidRDefault="009855B1" w:rsidP="00290B3F">
      <w:pPr>
        <w:pStyle w:val="NoSpacing"/>
        <w:rPr>
          <w:rFonts w:ascii="Arial" w:hAnsi="Arial" w:cs="Arial"/>
        </w:rPr>
      </w:pPr>
    </w:p>
    <w:p w14:paraId="48CCFC57" w14:textId="74BA3BFE" w:rsidR="001F2A17" w:rsidRDefault="00790BD5" w:rsidP="00790BD5">
      <w:pPr>
        <w:pStyle w:val="NoSpacing"/>
        <w:rPr>
          <w:rFonts w:ascii="Arial" w:hAnsi="Arial" w:cs="Arial"/>
        </w:rPr>
      </w:pPr>
      <w:r>
        <w:rPr>
          <w:rFonts w:ascii="Arial" w:hAnsi="Arial" w:cs="Arial"/>
        </w:rPr>
        <w:t>Prof. Modrak proposed</w:t>
      </w:r>
      <w:r w:rsidR="00C54C2D">
        <w:rPr>
          <w:rFonts w:ascii="Arial" w:hAnsi="Arial" w:cs="Arial"/>
        </w:rPr>
        <w:t xml:space="preserve"> </w:t>
      </w:r>
      <w:r w:rsidR="009855B1">
        <w:rPr>
          <w:rFonts w:ascii="Arial" w:hAnsi="Arial" w:cs="Arial"/>
        </w:rPr>
        <w:t>a m</w:t>
      </w:r>
      <w:r>
        <w:rPr>
          <w:rFonts w:ascii="Arial" w:hAnsi="Arial" w:cs="Arial"/>
        </w:rPr>
        <w:t>otion f</w:t>
      </w:r>
      <w:r w:rsidR="009C6FA4">
        <w:rPr>
          <w:rFonts w:ascii="Arial" w:hAnsi="Arial" w:cs="Arial"/>
        </w:rPr>
        <w:t>o</w:t>
      </w:r>
      <w:r>
        <w:rPr>
          <w:rFonts w:ascii="Arial" w:hAnsi="Arial" w:cs="Arial"/>
        </w:rPr>
        <w:t>r</w:t>
      </w:r>
      <w:r w:rsidR="009C6FA4">
        <w:rPr>
          <w:rFonts w:ascii="Arial" w:hAnsi="Arial" w:cs="Arial"/>
        </w:rPr>
        <w:t xml:space="preserve"> SACUA</w:t>
      </w:r>
      <w:r w:rsidR="00543CFF">
        <w:rPr>
          <w:rFonts w:ascii="Arial" w:hAnsi="Arial" w:cs="Arial"/>
        </w:rPr>
        <w:t xml:space="preserve"> to</w:t>
      </w:r>
      <w:r w:rsidR="009C6FA4">
        <w:rPr>
          <w:rFonts w:ascii="Arial" w:hAnsi="Arial" w:cs="Arial"/>
        </w:rPr>
        <w:t xml:space="preserve"> appoint </w:t>
      </w:r>
      <w:r w:rsidR="009855B1">
        <w:rPr>
          <w:rFonts w:ascii="Arial" w:hAnsi="Arial" w:cs="Arial"/>
        </w:rPr>
        <w:t xml:space="preserve">an </w:t>
      </w:r>
      <w:r w:rsidR="009C6FA4">
        <w:rPr>
          <w:rFonts w:ascii="Arial" w:hAnsi="Arial" w:cs="Arial"/>
        </w:rPr>
        <w:t>ad</w:t>
      </w:r>
      <w:r w:rsidR="00073584">
        <w:rPr>
          <w:rFonts w:ascii="Arial" w:hAnsi="Arial" w:cs="Arial"/>
        </w:rPr>
        <w:t xml:space="preserve"> </w:t>
      </w:r>
      <w:r w:rsidR="009C6FA4">
        <w:rPr>
          <w:rFonts w:ascii="Arial" w:hAnsi="Arial" w:cs="Arial"/>
        </w:rPr>
        <w:t>hoc group to make</w:t>
      </w:r>
      <w:r w:rsidR="009855B1">
        <w:rPr>
          <w:rFonts w:ascii="Arial" w:hAnsi="Arial" w:cs="Arial"/>
        </w:rPr>
        <w:t xml:space="preserve"> a</w:t>
      </w:r>
      <w:r w:rsidR="009C6FA4">
        <w:rPr>
          <w:rFonts w:ascii="Arial" w:hAnsi="Arial" w:cs="Arial"/>
        </w:rPr>
        <w:t xml:space="preserve"> </w:t>
      </w:r>
      <w:r w:rsidR="009855B1">
        <w:rPr>
          <w:rFonts w:ascii="Arial" w:hAnsi="Arial" w:cs="Arial"/>
        </w:rPr>
        <w:t xml:space="preserve">recommendation </w:t>
      </w:r>
      <w:r>
        <w:rPr>
          <w:rFonts w:ascii="Arial" w:hAnsi="Arial" w:cs="Arial"/>
        </w:rPr>
        <w:t xml:space="preserve">regarding inclusion. </w:t>
      </w:r>
    </w:p>
    <w:p w14:paraId="4396CF8B" w14:textId="77777777" w:rsidR="00790BD5" w:rsidRDefault="00790BD5" w:rsidP="00790BD5">
      <w:pPr>
        <w:pStyle w:val="NoSpacing"/>
        <w:rPr>
          <w:rFonts w:ascii="Arial" w:hAnsi="Arial" w:cs="Arial"/>
        </w:rPr>
      </w:pPr>
    </w:p>
    <w:p w14:paraId="44409AD1" w14:textId="2EEB08BE" w:rsidR="001F2A17" w:rsidRDefault="009855B1" w:rsidP="00790BD5">
      <w:pPr>
        <w:pStyle w:val="NoSpacing"/>
        <w:rPr>
          <w:rFonts w:ascii="Arial" w:hAnsi="Arial" w:cs="Arial"/>
        </w:rPr>
      </w:pPr>
      <w:r>
        <w:rPr>
          <w:rFonts w:ascii="Arial" w:hAnsi="Arial" w:cs="Arial"/>
        </w:rPr>
        <w:t xml:space="preserve">A faculty member responded with </w:t>
      </w:r>
      <w:r w:rsidR="009C6FA4">
        <w:rPr>
          <w:rFonts w:ascii="Arial" w:hAnsi="Arial" w:cs="Arial"/>
        </w:rPr>
        <w:t>voting on</w:t>
      </w:r>
      <w:r>
        <w:rPr>
          <w:rFonts w:ascii="Arial" w:hAnsi="Arial" w:cs="Arial"/>
        </w:rPr>
        <w:t xml:space="preserve"> a motion about</w:t>
      </w:r>
      <w:r w:rsidR="001F2A17">
        <w:rPr>
          <w:rFonts w:ascii="Arial" w:hAnsi="Arial" w:cs="Arial"/>
        </w:rPr>
        <w:t xml:space="preserve"> people not in the room a</w:t>
      </w:r>
      <w:r w:rsidR="00790BD5">
        <w:rPr>
          <w:rFonts w:ascii="Arial" w:hAnsi="Arial" w:cs="Arial"/>
        </w:rPr>
        <w:t xml:space="preserve">s </w:t>
      </w:r>
      <w:r w:rsidR="00790BD5">
        <w:rPr>
          <w:rFonts w:ascii="Arial" w:hAnsi="Arial" w:cs="Arial"/>
        </w:rPr>
        <w:lastRenderedPageBreak/>
        <w:t xml:space="preserve">not </w:t>
      </w:r>
      <w:r w:rsidR="001F2A17">
        <w:rPr>
          <w:rFonts w:ascii="Arial" w:hAnsi="Arial" w:cs="Arial"/>
        </w:rPr>
        <w:t xml:space="preserve">being </w:t>
      </w:r>
      <w:r w:rsidR="00790BD5">
        <w:rPr>
          <w:rFonts w:ascii="Arial" w:hAnsi="Arial" w:cs="Arial"/>
        </w:rPr>
        <w:t>good</w:t>
      </w:r>
      <w:r w:rsidR="001F2A17">
        <w:rPr>
          <w:rFonts w:ascii="Arial" w:hAnsi="Arial" w:cs="Arial"/>
        </w:rPr>
        <w:t xml:space="preserve">. </w:t>
      </w:r>
      <w:r>
        <w:rPr>
          <w:rFonts w:ascii="Arial" w:hAnsi="Arial" w:cs="Arial"/>
        </w:rPr>
        <w:t>Another faculty member</w:t>
      </w:r>
      <w:r w:rsidR="00543CFF">
        <w:rPr>
          <w:rFonts w:ascii="Arial" w:hAnsi="Arial" w:cs="Arial"/>
        </w:rPr>
        <w:t xml:space="preserve"> commented that w</w:t>
      </w:r>
      <w:r w:rsidR="009C6FA4">
        <w:rPr>
          <w:rFonts w:ascii="Arial" w:hAnsi="Arial" w:cs="Arial"/>
        </w:rPr>
        <w:t xml:space="preserve">e take votes all the time on people </w:t>
      </w:r>
      <w:r w:rsidR="00543CFF">
        <w:rPr>
          <w:rFonts w:ascii="Arial" w:hAnsi="Arial" w:cs="Arial"/>
        </w:rPr>
        <w:t xml:space="preserve">who are </w:t>
      </w:r>
      <w:r w:rsidR="009C6FA4">
        <w:rPr>
          <w:rFonts w:ascii="Arial" w:hAnsi="Arial" w:cs="Arial"/>
        </w:rPr>
        <w:t xml:space="preserve">not present. </w:t>
      </w:r>
      <w:r w:rsidR="00AC31F7">
        <w:rPr>
          <w:rFonts w:ascii="Arial" w:hAnsi="Arial" w:cs="Arial"/>
        </w:rPr>
        <w:t xml:space="preserve"> </w:t>
      </w:r>
    </w:p>
    <w:p w14:paraId="2EFB751C" w14:textId="77777777" w:rsidR="000D6E76" w:rsidRDefault="000D6E76" w:rsidP="00790BD5">
      <w:pPr>
        <w:pStyle w:val="NoSpacing"/>
        <w:rPr>
          <w:rFonts w:ascii="Arial" w:hAnsi="Arial" w:cs="Arial"/>
        </w:rPr>
      </w:pPr>
    </w:p>
    <w:p w14:paraId="7E3B7532" w14:textId="7CA0EA11" w:rsidR="00790BD5" w:rsidRDefault="009C6FA4" w:rsidP="00790BD5">
      <w:pPr>
        <w:pStyle w:val="NoSpacing"/>
        <w:rPr>
          <w:rFonts w:ascii="Arial" w:hAnsi="Arial" w:cs="Arial"/>
        </w:rPr>
      </w:pPr>
      <w:r>
        <w:rPr>
          <w:rFonts w:ascii="Arial" w:hAnsi="Arial" w:cs="Arial"/>
        </w:rPr>
        <w:t xml:space="preserve">There should be a second to the motion. </w:t>
      </w:r>
      <w:r w:rsidR="00790BD5">
        <w:rPr>
          <w:rFonts w:ascii="Arial" w:hAnsi="Arial" w:cs="Arial"/>
        </w:rPr>
        <w:t>Two faculty members seconded the motion.</w:t>
      </w:r>
    </w:p>
    <w:p w14:paraId="6639DA7E" w14:textId="783168D3" w:rsidR="00641D96" w:rsidRDefault="00641D96" w:rsidP="00290B3F">
      <w:pPr>
        <w:pStyle w:val="NoSpacing"/>
        <w:rPr>
          <w:rFonts w:ascii="Arial" w:hAnsi="Arial" w:cs="Arial"/>
        </w:rPr>
      </w:pPr>
    </w:p>
    <w:p w14:paraId="0DA0D457" w14:textId="5C2C1814" w:rsidR="009855B1" w:rsidRDefault="001F2A17" w:rsidP="009855B1">
      <w:pPr>
        <w:pStyle w:val="NoSpacing"/>
        <w:rPr>
          <w:rFonts w:ascii="Arial" w:hAnsi="Arial" w:cs="Arial"/>
        </w:rPr>
      </w:pPr>
      <w:r>
        <w:rPr>
          <w:rFonts w:ascii="Arial" w:hAnsi="Arial" w:cs="Arial"/>
        </w:rPr>
        <w:t>This exchange resulted in confusion regarding Parliamentary procedure.</w:t>
      </w:r>
      <w:r w:rsidR="000D6E76">
        <w:rPr>
          <w:rFonts w:ascii="Arial" w:hAnsi="Arial" w:cs="Arial"/>
        </w:rPr>
        <w:t xml:space="preserve"> </w:t>
      </w:r>
      <w:r w:rsidR="009855B1">
        <w:rPr>
          <w:rFonts w:ascii="Arial" w:hAnsi="Arial" w:cs="Arial"/>
        </w:rPr>
        <w:t>The Parliamentarian said that</w:t>
      </w:r>
      <w:r w:rsidR="000D6E76">
        <w:rPr>
          <w:rFonts w:ascii="Arial" w:hAnsi="Arial" w:cs="Arial"/>
        </w:rPr>
        <w:t xml:space="preserve"> under the Senate Rules, since </w:t>
      </w:r>
      <w:r w:rsidR="009855B1">
        <w:rPr>
          <w:rFonts w:ascii="Arial" w:hAnsi="Arial" w:cs="Arial"/>
        </w:rPr>
        <w:t xml:space="preserve">this particular </w:t>
      </w:r>
      <w:r w:rsidR="000D6E76">
        <w:rPr>
          <w:rFonts w:ascii="Arial" w:hAnsi="Arial" w:cs="Arial"/>
        </w:rPr>
        <w:t>motion</w:t>
      </w:r>
      <w:r w:rsidR="00790BD5">
        <w:rPr>
          <w:rFonts w:ascii="Arial" w:hAnsi="Arial" w:cs="Arial"/>
        </w:rPr>
        <w:t xml:space="preserve"> was not </w:t>
      </w:r>
      <w:r w:rsidR="000D6E76">
        <w:rPr>
          <w:rFonts w:ascii="Arial" w:hAnsi="Arial" w:cs="Arial"/>
        </w:rPr>
        <w:t xml:space="preserve">already </w:t>
      </w:r>
      <w:r w:rsidR="00790BD5">
        <w:rPr>
          <w:rFonts w:ascii="Arial" w:hAnsi="Arial" w:cs="Arial"/>
        </w:rPr>
        <w:t>on the agenda</w:t>
      </w:r>
      <w:r w:rsidR="000D6E76">
        <w:rPr>
          <w:rFonts w:ascii="Arial" w:hAnsi="Arial" w:cs="Arial"/>
        </w:rPr>
        <w:t>, adding it to the agenda so it could be considered would take a 2/3</w:t>
      </w:r>
      <w:r w:rsidR="000D6E76" w:rsidRPr="00003F4D">
        <w:rPr>
          <w:rFonts w:ascii="Arial" w:hAnsi="Arial" w:cs="Arial"/>
          <w:vertAlign w:val="superscript"/>
        </w:rPr>
        <w:t>rd</w:t>
      </w:r>
      <w:r w:rsidR="000D6E76">
        <w:rPr>
          <w:rFonts w:ascii="Arial" w:hAnsi="Arial" w:cs="Arial"/>
        </w:rPr>
        <w:t xml:space="preserve"> vote in the affirmative</w:t>
      </w:r>
      <w:r w:rsidR="003811C7">
        <w:rPr>
          <w:rFonts w:ascii="Arial" w:hAnsi="Arial" w:cs="Arial"/>
        </w:rPr>
        <w:t xml:space="preserve"> by those members present</w:t>
      </w:r>
      <w:r w:rsidR="000D6E76">
        <w:rPr>
          <w:rFonts w:ascii="Arial" w:hAnsi="Arial" w:cs="Arial"/>
        </w:rPr>
        <w:t>.</w:t>
      </w:r>
    </w:p>
    <w:p w14:paraId="0BC9A4CE" w14:textId="51C433DF" w:rsidR="009C6FA4" w:rsidRDefault="009C6FA4" w:rsidP="00290B3F">
      <w:pPr>
        <w:pStyle w:val="NoSpacing"/>
        <w:rPr>
          <w:rFonts w:ascii="Arial" w:hAnsi="Arial" w:cs="Arial"/>
        </w:rPr>
      </w:pPr>
    </w:p>
    <w:p w14:paraId="72285C02" w14:textId="0F1C244E" w:rsidR="00776C2A" w:rsidRDefault="00E33844" w:rsidP="00776C2A">
      <w:pPr>
        <w:pStyle w:val="NoSpacing"/>
        <w:spacing w:line="480" w:lineRule="auto"/>
        <w:rPr>
          <w:rFonts w:ascii="Arial" w:hAnsi="Arial" w:cs="Arial"/>
        </w:rPr>
      </w:pPr>
      <w:r>
        <w:rPr>
          <w:rFonts w:ascii="Arial" w:hAnsi="Arial" w:cs="Arial"/>
        </w:rPr>
        <w:t>A vo</w:t>
      </w:r>
      <w:r w:rsidR="001F2A17">
        <w:rPr>
          <w:rFonts w:ascii="Arial" w:hAnsi="Arial" w:cs="Arial"/>
        </w:rPr>
        <w:t xml:space="preserve">te took place </w:t>
      </w:r>
      <w:r>
        <w:rPr>
          <w:rFonts w:ascii="Arial" w:hAnsi="Arial" w:cs="Arial"/>
        </w:rPr>
        <w:t>by a show of r</w:t>
      </w:r>
      <w:r w:rsidR="00AD6332">
        <w:rPr>
          <w:rFonts w:ascii="Arial" w:hAnsi="Arial" w:cs="Arial"/>
        </w:rPr>
        <w:t>aised hands</w:t>
      </w:r>
      <w:r>
        <w:rPr>
          <w:rFonts w:ascii="Arial" w:hAnsi="Arial" w:cs="Arial"/>
        </w:rPr>
        <w:t xml:space="preserve"> connoting</w:t>
      </w:r>
      <w:r w:rsidR="00AD6332">
        <w:rPr>
          <w:rFonts w:ascii="Arial" w:hAnsi="Arial" w:cs="Arial"/>
        </w:rPr>
        <w:t xml:space="preserve"> </w:t>
      </w:r>
      <w:r>
        <w:rPr>
          <w:rFonts w:ascii="Arial" w:hAnsi="Arial" w:cs="Arial"/>
        </w:rPr>
        <w:t>“</w:t>
      </w:r>
      <w:r w:rsidR="00AD6332">
        <w:rPr>
          <w:rFonts w:ascii="Arial" w:hAnsi="Arial" w:cs="Arial"/>
        </w:rPr>
        <w:t>YES</w:t>
      </w:r>
      <w:r w:rsidR="00C54C2D">
        <w:rPr>
          <w:rFonts w:ascii="Arial" w:hAnsi="Arial" w:cs="Arial"/>
        </w:rPr>
        <w:t>”.</w:t>
      </w:r>
      <w:r w:rsidR="00441707">
        <w:rPr>
          <w:rFonts w:ascii="Arial" w:hAnsi="Arial" w:cs="Arial"/>
        </w:rPr>
        <w:t xml:space="preserve"> </w:t>
      </w:r>
      <w:r w:rsidR="0033054E">
        <w:rPr>
          <w:rFonts w:ascii="Arial" w:hAnsi="Arial" w:cs="Arial"/>
        </w:rPr>
        <w:t>Because two-thirds</w:t>
      </w:r>
      <w:r w:rsidR="00776C2A">
        <w:rPr>
          <w:rFonts w:ascii="Arial" w:hAnsi="Arial" w:cs="Arial"/>
        </w:rPr>
        <w:t xml:space="preserve"> </w:t>
      </w:r>
      <w:r w:rsidR="0033054E">
        <w:rPr>
          <w:rFonts w:ascii="Arial" w:hAnsi="Arial" w:cs="Arial"/>
        </w:rPr>
        <w:t xml:space="preserve">of the members present did not vote </w:t>
      </w:r>
      <w:r w:rsidR="00776C2A">
        <w:rPr>
          <w:rFonts w:ascii="Arial" w:hAnsi="Arial" w:cs="Arial"/>
        </w:rPr>
        <w:t>“YES</w:t>
      </w:r>
      <w:r w:rsidR="0033054E">
        <w:rPr>
          <w:rFonts w:ascii="Arial" w:hAnsi="Arial" w:cs="Arial"/>
        </w:rPr>
        <w:t>,</w:t>
      </w:r>
      <w:r w:rsidR="00776C2A">
        <w:rPr>
          <w:rFonts w:ascii="Arial" w:hAnsi="Arial" w:cs="Arial"/>
        </w:rPr>
        <w:t>” the motion</w:t>
      </w:r>
      <w:r w:rsidR="000D6E76">
        <w:rPr>
          <w:rFonts w:ascii="Arial" w:hAnsi="Arial" w:cs="Arial"/>
        </w:rPr>
        <w:t xml:space="preserve"> was not p</w:t>
      </w:r>
      <w:r w:rsidR="0033054E">
        <w:rPr>
          <w:rFonts w:ascii="Arial" w:hAnsi="Arial" w:cs="Arial"/>
        </w:rPr>
        <w:t xml:space="preserve">laced on the agenda for </w:t>
      </w:r>
      <w:r w:rsidR="000D6E76">
        <w:rPr>
          <w:rFonts w:ascii="Arial" w:hAnsi="Arial" w:cs="Arial"/>
        </w:rPr>
        <w:t>consideration</w:t>
      </w:r>
      <w:r w:rsidR="00776C2A">
        <w:rPr>
          <w:rFonts w:ascii="Arial" w:hAnsi="Arial" w:cs="Arial"/>
        </w:rPr>
        <w:t>.</w:t>
      </w:r>
    </w:p>
    <w:p w14:paraId="01D4A562" w14:textId="14B7011C" w:rsidR="00641D96" w:rsidRDefault="00641D96" w:rsidP="00776C2A">
      <w:pPr>
        <w:pStyle w:val="NoSpacing"/>
        <w:spacing w:line="480" w:lineRule="auto"/>
        <w:rPr>
          <w:rFonts w:ascii="Arial" w:hAnsi="Arial" w:cs="Arial"/>
        </w:rPr>
      </w:pPr>
      <w:r>
        <w:rPr>
          <w:rFonts w:ascii="Arial" w:hAnsi="Arial" w:cs="Arial"/>
        </w:rPr>
        <w:t xml:space="preserve">4:55 – </w:t>
      </w:r>
      <w:r w:rsidR="00441707">
        <w:rPr>
          <w:rFonts w:ascii="Arial" w:hAnsi="Arial" w:cs="Arial"/>
        </w:rPr>
        <w:t>Discussion of how to communicate feedback resul</w:t>
      </w:r>
      <w:r w:rsidR="00D75168">
        <w:rPr>
          <w:rFonts w:ascii="Arial" w:hAnsi="Arial" w:cs="Arial"/>
        </w:rPr>
        <w:t>ted in a request for entries to</w:t>
      </w:r>
      <w:r w:rsidR="00D75168">
        <w:rPr>
          <w:rFonts w:ascii="Arial" w:hAnsi="Arial" w:cs="Arial"/>
        </w:rPr>
        <w:br/>
      </w:r>
      <w:r w:rsidR="00441707">
        <w:rPr>
          <w:rFonts w:ascii="Arial" w:hAnsi="Arial" w:cs="Arial"/>
        </w:rPr>
        <w:t xml:space="preserve">be placed into </w:t>
      </w:r>
      <w:r w:rsidR="000D6E76">
        <w:rPr>
          <w:rFonts w:ascii="Arial" w:hAnsi="Arial" w:cs="Arial"/>
        </w:rPr>
        <w:t xml:space="preserve">a </w:t>
      </w:r>
      <w:r>
        <w:rPr>
          <w:rFonts w:ascii="Arial" w:hAnsi="Arial" w:cs="Arial"/>
        </w:rPr>
        <w:t>(Google Form)</w:t>
      </w:r>
      <w:r w:rsidR="000D6E76">
        <w:rPr>
          <w:rFonts w:ascii="Arial" w:hAnsi="Arial" w:cs="Arial"/>
        </w:rPr>
        <w:t>, with the link shared with the members present.</w:t>
      </w:r>
    </w:p>
    <w:p w14:paraId="0DA1BFF3" w14:textId="74FF82C7" w:rsidR="00FB492E" w:rsidRDefault="00441707" w:rsidP="000D3F1E">
      <w:pPr>
        <w:pStyle w:val="NoSpacing"/>
        <w:spacing w:line="480" w:lineRule="auto"/>
        <w:rPr>
          <w:rFonts w:ascii="Arial" w:hAnsi="Arial" w:cs="Arial"/>
        </w:rPr>
      </w:pPr>
      <w:r>
        <w:rPr>
          <w:rFonts w:ascii="Arial" w:hAnsi="Arial" w:cs="Arial"/>
        </w:rPr>
        <w:t>5:05 -The meeting a</w:t>
      </w:r>
      <w:r w:rsidR="00641D96">
        <w:rPr>
          <w:rFonts w:ascii="Arial" w:hAnsi="Arial" w:cs="Arial"/>
        </w:rPr>
        <w:t>djourn</w:t>
      </w:r>
      <w:r>
        <w:rPr>
          <w:rFonts w:ascii="Arial" w:hAnsi="Arial" w:cs="Arial"/>
        </w:rPr>
        <w:t>ed at</w:t>
      </w:r>
      <w:r w:rsidR="001A7746">
        <w:rPr>
          <w:rFonts w:ascii="Arial" w:hAnsi="Arial" w:cs="Arial"/>
        </w:rPr>
        <w:t xml:space="preserve"> 5:05</w:t>
      </w:r>
      <w:r>
        <w:rPr>
          <w:rFonts w:ascii="Arial" w:hAnsi="Arial" w:cs="Arial"/>
        </w:rPr>
        <w:t>pm</w:t>
      </w:r>
      <w:r w:rsidR="00E33844">
        <w:rPr>
          <w:rFonts w:ascii="Arial" w:hAnsi="Arial" w:cs="Arial"/>
        </w:rPr>
        <w:t>.</w:t>
      </w:r>
    </w:p>
    <w:p w14:paraId="0948F1E6" w14:textId="4E74C3B8" w:rsidR="007938BF" w:rsidRDefault="007938BF" w:rsidP="000D3F1E">
      <w:pPr>
        <w:pStyle w:val="NoSpacing"/>
        <w:spacing w:line="480" w:lineRule="auto"/>
        <w:rPr>
          <w:rFonts w:ascii="Arial" w:hAnsi="Arial" w:cs="Arial"/>
        </w:rPr>
      </w:pPr>
    </w:p>
    <w:p w14:paraId="70854867" w14:textId="06ED1F5F" w:rsidR="007938BF" w:rsidRDefault="007938BF" w:rsidP="007938BF">
      <w:pPr>
        <w:pStyle w:val="NoSpacing"/>
        <w:rPr>
          <w:rFonts w:ascii="Arial" w:hAnsi="Arial" w:cs="Arial"/>
          <w:b/>
        </w:rPr>
      </w:pPr>
      <w:r>
        <w:rPr>
          <w:rFonts w:ascii="Arial" w:hAnsi="Arial" w:cs="Arial"/>
          <w:b/>
        </w:rPr>
        <w:t>Addendum</w:t>
      </w:r>
    </w:p>
    <w:p w14:paraId="15ADF844" w14:textId="77777777" w:rsidR="007938BF" w:rsidRPr="007938BF" w:rsidRDefault="007938BF" w:rsidP="007938BF">
      <w:pPr>
        <w:rPr>
          <w:rFonts w:ascii="Arial" w:hAnsi="Arial" w:cs="Arial"/>
          <w:u w:val="single"/>
        </w:rPr>
      </w:pPr>
      <w:r w:rsidRPr="007938BF">
        <w:rPr>
          <w:rFonts w:ascii="Arial" w:hAnsi="Arial" w:cs="Arial"/>
          <w:u w:val="single"/>
        </w:rPr>
        <w:t>University Senate Actions</w:t>
      </w:r>
    </w:p>
    <w:p w14:paraId="4E19F942" w14:textId="3E1A3FCB" w:rsidR="007938BF" w:rsidRPr="007938BF" w:rsidRDefault="007938BF" w:rsidP="007938BF">
      <w:pPr>
        <w:rPr>
          <w:rFonts w:ascii="Arial" w:hAnsi="Arial" w:cs="Arial"/>
        </w:rPr>
      </w:pPr>
      <w:r>
        <w:rPr>
          <w:rFonts w:ascii="Arial" w:hAnsi="Arial" w:cs="Arial"/>
        </w:rPr>
        <w:t xml:space="preserve">Between meetings, </w:t>
      </w:r>
      <w:r w:rsidRPr="007938BF">
        <w:rPr>
          <w:rFonts w:ascii="Arial" w:hAnsi="Arial" w:cs="Arial"/>
        </w:rPr>
        <w:t>the following action</w:t>
      </w:r>
      <w:r>
        <w:rPr>
          <w:rFonts w:ascii="Arial" w:hAnsi="Arial" w:cs="Arial"/>
        </w:rPr>
        <w:t>s</w:t>
      </w:r>
      <w:r w:rsidRPr="007938BF">
        <w:rPr>
          <w:rFonts w:ascii="Arial" w:hAnsi="Arial" w:cs="Arial"/>
        </w:rPr>
        <w:t xml:space="preserve"> </w:t>
      </w:r>
      <w:r>
        <w:rPr>
          <w:rFonts w:ascii="Arial" w:hAnsi="Arial" w:cs="Arial"/>
        </w:rPr>
        <w:t xml:space="preserve">occurred that </w:t>
      </w:r>
      <w:r w:rsidRPr="007938BF">
        <w:rPr>
          <w:rFonts w:ascii="Arial" w:hAnsi="Arial" w:cs="Arial"/>
        </w:rPr>
        <w:t>should now be included in the</w:t>
      </w:r>
      <w:r>
        <w:rPr>
          <w:rFonts w:ascii="Arial" w:hAnsi="Arial" w:cs="Arial"/>
        </w:rPr>
        <w:t xml:space="preserve"> </w:t>
      </w:r>
      <w:r w:rsidRPr="007938BF">
        <w:rPr>
          <w:rFonts w:ascii="Arial" w:hAnsi="Arial" w:cs="Arial"/>
        </w:rPr>
        <w:t>minutes of the University Senate:</w:t>
      </w:r>
    </w:p>
    <w:p w14:paraId="557C276D" w14:textId="100E29DD" w:rsidR="007938BF" w:rsidRPr="007938BF" w:rsidRDefault="007938BF" w:rsidP="007938BF">
      <w:pPr>
        <w:widowControl/>
        <w:numPr>
          <w:ilvl w:val="0"/>
          <w:numId w:val="5"/>
        </w:numPr>
        <w:pBdr>
          <w:top w:val="nil"/>
          <w:left w:val="nil"/>
          <w:bottom w:val="nil"/>
          <w:right w:val="nil"/>
          <w:between w:val="nil"/>
        </w:pBdr>
        <w:spacing w:line="259" w:lineRule="auto"/>
        <w:rPr>
          <w:rFonts w:ascii="Arial" w:hAnsi="Arial" w:cs="Arial"/>
        </w:rPr>
      </w:pPr>
      <w:r w:rsidRPr="007938BF">
        <w:rPr>
          <w:rFonts w:ascii="Arial" w:hAnsi="Arial" w:cs="Arial"/>
          <w:color w:val="000000"/>
        </w:rPr>
        <w:t>On August 2</w:t>
      </w:r>
      <w:r w:rsidRPr="007938BF">
        <w:rPr>
          <w:rFonts w:ascii="Arial" w:hAnsi="Arial" w:cs="Arial"/>
          <w:color w:val="000000"/>
          <w:vertAlign w:val="superscript"/>
        </w:rPr>
        <w:t>nd</w:t>
      </w:r>
      <w:r w:rsidRPr="007938BF">
        <w:rPr>
          <w:rFonts w:ascii="Arial" w:hAnsi="Arial" w:cs="Arial"/>
          <w:color w:val="000000"/>
        </w:rPr>
        <w:t>, 2022, the Ann Arbor members of the University Senate elected Bryan Karle Roby to serve a two-year term as the Faculty Senate member of the Police Department Oversight Committee.</w:t>
      </w:r>
    </w:p>
    <w:p w14:paraId="0A68B1F8" w14:textId="09AAF7B4" w:rsidR="007938BF" w:rsidRPr="007938BF" w:rsidRDefault="007938BF" w:rsidP="007938BF">
      <w:pPr>
        <w:pStyle w:val="ListParagraph"/>
        <w:numPr>
          <w:ilvl w:val="0"/>
          <w:numId w:val="5"/>
        </w:numPr>
        <w:rPr>
          <w:rFonts w:ascii="Arial" w:hAnsi="Arial" w:cs="Arial"/>
        </w:rPr>
      </w:pPr>
      <w:r w:rsidRPr="007938BF">
        <w:rPr>
          <w:rFonts w:ascii="Arial" w:hAnsi="Arial" w:cs="Arial"/>
        </w:rPr>
        <w:t xml:space="preserve">Pursuant to the decisions of the award committees, two individuals were </w:t>
      </w:r>
      <w:r>
        <w:rPr>
          <w:rFonts w:ascii="Arial" w:hAnsi="Arial" w:cs="Arial"/>
        </w:rPr>
        <w:t>honored</w:t>
      </w:r>
      <w:r w:rsidRPr="007938BF">
        <w:rPr>
          <w:rFonts w:ascii="Arial" w:hAnsi="Arial" w:cs="Arial"/>
        </w:rPr>
        <w:t xml:space="preserve"> </w:t>
      </w:r>
      <w:r>
        <w:rPr>
          <w:rFonts w:ascii="Arial" w:hAnsi="Arial" w:cs="Arial"/>
        </w:rPr>
        <w:t>this academic year in recognition of</w:t>
      </w:r>
      <w:r w:rsidRPr="007938BF">
        <w:rPr>
          <w:rFonts w:ascii="Arial" w:hAnsi="Arial" w:cs="Arial"/>
        </w:rPr>
        <w:t xml:space="preserve"> their exemplary service within the U-M Library system. Librarian Judy Smith, in the Taubman Health Sciences Library, received the 2022 University Librarian Achievement Award. Callum Carr, an Assistant Archivist in the Flint Library, received the 2022 Librarian Recognition Award. </w:t>
      </w:r>
    </w:p>
    <w:p w14:paraId="51D93AB4" w14:textId="77777777" w:rsidR="007938BF" w:rsidRPr="007938BF" w:rsidRDefault="007938BF" w:rsidP="000D3F1E">
      <w:pPr>
        <w:pStyle w:val="NoSpacing"/>
        <w:spacing w:line="480" w:lineRule="auto"/>
        <w:rPr>
          <w:rFonts w:ascii="Arial" w:hAnsi="Arial" w:cs="Arial"/>
        </w:rPr>
      </w:pPr>
    </w:p>
    <w:p w14:paraId="6D0A68B5" w14:textId="10122B7C" w:rsidR="00290B3F" w:rsidRDefault="000440C4" w:rsidP="00290B3F">
      <w:pPr>
        <w:pStyle w:val="NoSpacing"/>
        <w:rPr>
          <w:rFonts w:ascii="Arial" w:hAnsi="Arial" w:cs="Arial"/>
        </w:rPr>
      </w:pPr>
      <w:r>
        <w:rPr>
          <w:rFonts w:ascii="Arial" w:hAnsi="Arial" w:cs="Arial"/>
        </w:rPr>
        <w:t>Respectfully Submitted,</w:t>
      </w:r>
      <w:r w:rsidR="00415E52">
        <w:rPr>
          <w:rFonts w:ascii="Arial" w:hAnsi="Arial" w:cs="Arial"/>
        </w:rPr>
        <w:br/>
      </w:r>
    </w:p>
    <w:p w14:paraId="714BF013" w14:textId="09460271" w:rsidR="000440C4" w:rsidRDefault="000440C4" w:rsidP="00290B3F">
      <w:pPr>
        <w:pStyle w:val="NoSpacing"/>
        <w:rPr>
          <w:rFonts w:ascii="Arial" w:hAnsi="Arial" w:cs="Arial"/>
        </w:rPr>
      </w:pPr>
    </w:p>
    <w:p w14:paraId="5DD84E24" w14:textId="24EE8FBE" w:rsidR="000440C4" w:rsidRDefault="000440C4" w:rsidP="00290B3F">
      <w:pPr>
        <w:pStyle w:val="NoSpacing"/>
        <w:rPr>
          <w:rFonts w:ascii="Arial" w:hAnsi="Arial" w:cs="Arial"/>
        </w:rPr>
      </w:pPr>
      <w:r>
        <w:rPr>
          <w:rFonts w:ascii="Arial" w:hAnsi="Arial" w:cs="Arial"/>
        </w:rPr>
        <w:t>Deirdre D. Spencer</w:t>
      </w:r>
    </w:p>
    <w:p w14:paraId="358F0917" w14:textId="10DF73F0" w:rsidR="000440C4" w:rsidRDefault="000440C4" w:rsidP="00290B3F">
      <w:pPr>
        <w:pStyle w:val="NoSpacing"/>
        <w:rPr>
          <w:rFonts w:ascii="Arial" w:hAnsi="Arial" w:cs="Arial"/>
        </w:rPr>
      </w:pPr>
      <w:r>
        <w:rPr>
          <w:rFonts w:ascii="Arial" w:hAnsi="Arial" w:cs="Arial"/>
        </w:rPr>
        <w:t>Secretary</w:t>
      </w:r>
    </w:p>
    <w:p w14:paraId="57E22E20" w14:textId="46E0461D" w:rsidR="00290B3F" w:rsidRDefault="00290B3F" w:rsidP="00290B3F">
      <w:pPr>
        <w:pStyle w:val="NoSpacing"/>
        <w:rPr>
          <w:rFonts w:ascii="Arial" w:hAnsi="Arial" w:cs="Arial"/>
        </w:rPr>
      </w:pPr>
    </w:p>
    <w:p w14:paraId="61190183" w14:textId="49DA5455" w:rsidR="00290B3F" w:rsidRPr="00290B3F" w:rsidRDefault="00290B3F" w:rsidP="00290B3F">
      <w:pPr>
        <w:pStyle w:val="NoSpacing"/>
        <w:rPr>
          <w:rFonts w:ascii="Arial" w:hAnsi="Arial" w:cs="Arial"/>
        </w:rPr>
      </w:pPr>
      <w:r w:rsidRPr="00290B3F">
        <w:rPr>
          <w:rFonts w:ascii="Arial" w:hAnsi="Arial" w:cs="Arial"/>
        </w:rPr>
        <w:t xml:space="preserve">University of Michigan Bylaws of the Board of Regents, Sec. 5.02:  </w:t>
      </w:r>
    </w:p>
    <w:p w14:paraId="175BFA60" w14:textId="77777777" w:rsidR="00290B3F" w:rsidRPr="00290B3F" w:rsidRDefault="00290B3F" w:rsidP="00290B3F">
      <w:pPr>
        <w:pStyle w:val="NoSpacing"/>
        <w:rPr>
          <w:rFonts w:ascii="Arial" w:hAnsi="Arial" w:cs="Arial"/>
        </w:rPr>
      </w:pPr>
      <w:r w:rsidRPr="00290B3F">
        <w:rPr>
          <w:rFonts w:ascii="Arial" w:hAnsi="Arial" w:cs="Arial"/>
        </w:rPr>
        <w:t>Governing Bodies in Schools and Colleges</w:t>
      </w:r>
    </w:p>
    <w:p w14:paraId="3EA0EB0C" w14:textId="77777777" w:rsidR="00290B3F" w:rsidRPr="00290B3F" w:rsidRDefault="00290B3F" w:rsidP="00290B3F">
      <w:pPr>
        <w:pStyle w:val="NoSpacing"/>
        <w:rPr>
          <w:rFonts w:ascii="Arial" w:hAnsi="Arial" w:cs="Arial"/>
        </w:rPr>
      </w:pPr>
      <w:r w:rsidRPr="00290B3F">
        <w:rPr>
          <w:rFonts w:ascii="Arial" w:hAnsi="Arial" w:cs="Arial"/>
        </w:rPr>
        <w:t>Sec. 4.01 The University Senate</w:t>
      </w:r>
    </w:p>
    <w:p w14:paraId="3E6611B6" w14:textId="77777777" w:rsidR="00290B3F" w:rsidRPr="00290B3F" w:rsidRDefault="00290B3F" w:rsidP="00290B3F">
      <w:pPr>
        <w:pStyle w:val="NoSpacing"/>
        <w:rPr>
          <w:rFonts w:ascii="Arial" w:hAnsi="Arial" w:cs="Arial"/>
        </w:rPr>
      </w:pPr>
      <w:r w:rsidRPr="00290B3F">
        <w:rPr>
          <w:rFonts w:ascii="Arial" w:hAnsi="Arial" w:cs="Arial"/>
        </w:rPr>
        <w:t xml:space="preserve">"...[t]he Senate is authorized to consider any subject pertaining to the interests of the university, and to make recommendations to the Board of Regents in regard thereto. </w:t>
      </w:r>
      <w:r w:rsidRPr="00290B3F">
        <w:rPr>
          <w:rFonts w:ascii="Arial" w:hAnsi="Arial" w:cs="Arial"/>
        </w:rPr>
        <w:lastRenderedPageBreak/>
        <w:t>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6CC25199" w14:textId="77777777" w:rsidR="00290B3F" w:rsidRPr="00290B3F" w:rsidRDefault="00290B3F" w:rsidP="00290B3F">
      <w:pPr>
        <w:pStyle w:val="NoSpacing"/>
        <w:rPr>
          <w:rFonts w:ascii="Arial" w:hAnsi="Arial" w:cs="Arial"/>
        </w:rPr>
      </w:pPr>
    </w:p>
    <w:p w14:paraId="75C15CA8" w14:textId="77777777" w:rsidR="00290B3F" w:rsidRPr="00290B3F" w:rsidRDefault="00290B3F" w:rsidP="00290B3F">
      <w:pPr>
        <w:pStyle w:val="NoSpacing"/>
        <w:rPr>
          <w:rFonts w:ascii="Arial" w:hAnsi="Arial" w:cs="Arial"/>
        </w:rPr>
      </w:pPr>
      <w:r w:rsidRPr="00290B3F">
        <w:rPr>
          <w:rFonts w:ascii="Arial" w:hAnsi="Arial" w:cs="Arial"/>
        </w:rPr>
        <w:t>Rules of the University Senate, the Senate Assembly and the Senate Advisory Committee on University Affairs:</w:t>
      </w:r>
    </w:p>
    <w:p w14:paraId="160C7F76" w14:textId="77777777" w:rsidR="00290B3F" w:rsidRPr="00290B3F" w:rsidRDefault="00290B3F" w:rsidP="00290B3F">
      <w:pPr>
        <w:pStyle w:val="NoSpacing"/>
        <w:rPr>
          <w:rFonts w:ascii="Arial" w:hAnsi="Arial" w:cs="Arial"/>
        </w:rPr>
      </w:pPr>
      <w:r w:rsidRPr="00290B3F">
        <w:rPr>
          <w:rFonts w:ascii="Arial" w:hAnsi="Arial" w:cs="Arial"/>
        </w:rPr>
        <w:t>Senate: “In all cases not covered by rules adopted by the Senate, the procedure in Robert's Rules of Order shall be followed.”</w:t>
      </w:r>
    </w:p>
    <w:p w14:paraId="78829107" w14:textId="77777777" w:rsidR="00290B3F" w:rsidRPr="00290B3F" w:rsidRDefault="00290B3F" w:rsidP="00290B3F">
      <w:pPr>
        <w:pStyle w:val="NoSpacing"/>
        <w:rPr>
          <w:rFonts w:ascii="Arial" w:hAnsi="Arial" w:cs="Arial"/>
        </w:rPr>
      </w:pPr>
      <w:r w:rsidRPr="00290B3F">
        <w:rPr>
          <w:rFonts w:ascii="Arial" w:hAnsi="Arial" w:cs="Arial"/>
        </w:rPr>
        <w:t>Assembly: “The Assembly may adopt rules for the transaction of its business. In appropriate cases not covered by rules of the Assembly, the rules of the University Senate shall apply.”</w:t>
      </w:r>
    </w:p>
    <w:p w14:paraId="4402BE77" w14:textId="77777777" w:rsidR="00290B3F" w:rsidRPr="00290B3F" w:rsidRDefault="00290B3F" w:rsidP="00290B3F">
      <w:pPr>
        <w:pStyle w:val="NoSpacing"/>
        <w:rPr>
          <w:rFonts w:ascii="Arial" w:hAnsi="Arial" w:cs="Arial"/>
        </w:rPr>
      </w:pPr>
      <w:r w:rsidRPr="00290B3F">
        <w:rPr>
          <w:rFonts w:ascii="Arial" w:hAnsi="Arial" w:cs="Arial"/>
        </w:rPr>
        <w:t>SACUA: “The committee may adopt rules for the transaction of its business.”</w:t>
      </w:r>
    </w:p>
    <w:p w14:paraId="47F6431F" w14:textId="20F52F73" w:rsidR="00CD48D0" w:rsidRPr="00CD48D0" w:rsidRDefault="00CD48D0" w:rsidP="00CD48D0">
      <w:pPr>
        <w:pStyle w:val="NoSpacing"/>
        <w:rPr>
          <w:rFonts w:ascii="Arial" w:hAnsi="Arial" w:cs="Arial"/>
        </w:rPr>
      </w:pPr>
    </w:p>
    <w:sectPr w:rsidR="00CD48D0" w:rsidRPr="00CD48D0" w:rsidSect="00FF1400">
      <w:headerReference w:type="default" r:id="rId9"/>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F638" w16cex:dateUtc="2023-04-25T10:48:00Z"/>
  <w16cex:commentExtensible w16cex:durableId="27F1F711" w16cex:dateUtc="2023-04-25T10:52:00Z"/>
  <w16cex:commentExtensible w16cex:durableId="27F1F905" w16cex:dateUtc="2023-04-25T11:00:00Z"/>
  <w16cex:commentExtensible w16cex:durableId="27F1F971" w16cex:dateUtc="2023-04-25T11:02:00Z"/>
  <w16cex:commentExtensible w16cex:durableId="27F1F9B3" w16cex:dateUtc="2023-04-25T11:03:00Z"/>
  <w16cex:commentExtensible w16cex:durableId="27F1FAB2" w16cex:dateUtc="2023-04-25T11:07:00Z"/>
  <w16cex:commentExtensible w16cex:durableId="27F1FAE8" w16cex:dateUtc="2023-04-25T11:08:00Z"/>
  <w16cex:commentExtensible w16cex:durableId="27F1FBD1" w16cex:dateUtc="2023-04-25T11:12:00Z"/>
  <w16cex:commentExtensible w16cex:durableId="27F1FC46" w16cex:dateUtc="2023-04-25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F22C6" w16cid:durableId="27F1F43F"/>
  <w16cid:commentId w16cid:paraId="0F5AB527" w16cid:durableId="27F1F638"/>
  <w16cid:commentId w16cid:paraId="5C6606FC" w16cid:durableId="27F1F711"/>
  <w16cid:commentId w16cid:paraId="647F6577" w16cid:durableId="27F1F905"/>
  <w16cid:commentId w16cid:paraId="34512889" w16cid:durableId="27F1F971"/>
  <w16cid:commentId w16cid:paraId="18F8F230" w16cid:durableId="27F1F9B3"/>
  <w16cid:commentId w16cid:paraId="5A3B391B" w16cid:durableId="27F1FAB2"/>
  <w16cid:commentId w16cid:paraId="098AAB58" w16cid:durableId="27F1FAE8"/>
  <w16cid:commentId w16cid:paraId="598E66C4" w16cid:durableId="27F1FBD1"/>
  <w16cid:commentId w16cid:paraId="262B8D72" w16cid:durableId="27F1FC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C6E8" w14:textId="77777777" w:rsidR="0033054E" w:rsidRDefault="0033054E" w:rsidP="009C7D37">
      <w:r>
        <w:separator/>
      </w:r>
    </w:p>
  </w:endnote>
  <w:endnote w:type="continuationSeparator" w:id="0">
    <w:p w14:paraId="51634447" w14:textId="77777777" w:rsidR="0033054E" w:rsidRDefault="0033054E"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41F3" w14:textId="77777777" w:rsidR="0033054E" w:rsidRDefault="0033054E" w:rsidP="009C7D37">
      <w:r>
        <w:separator/>
      </w:r>
    </w:p>
  </w:footnote>
  <w:footnote w:type="continuationSeparator" w:id="0">
    <w:p w14:paraId="483AE0DC" w14:textId="77777777" w:rsidR="0033054E" w:rsidRDefault="0033054E"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3FE7" w14:textId="57202965" w:rsidR="0033054E" w:rsidRPr="009C7D37" w:rsidRDefault="0033054E" w:rsidP="00CD48D0">
    <w:pPr>
      <w:pStyle w:val="Header"/>
      <w:jc w:val="right"/>
      <w:rPr>
        <w:sz w:val="20"/>
        <w:szCs w:val="20"/>
      </w:rPr>
    </w:pPr>
    <w:r>
      <w:rPr>
        <w:noProof/>
      </w:rPr>
      <w:drawing>
        <wp:anchor distT="0" distB="0" distL="114300" distR="114300" simplePos="0" relativeHeight="251658240" behindDoc="1" locked="0" layoutInCell="1" allowOverlap="1" wp14:anchorId="5CF15878" wp14:editId="03DC8A31">
          <wp:simplePos x="0" y="0"/>
          <wp:positionH relativeFrom="margin">
            <wp:align>left</wp:align>
          </wp:positionH>
          <wp:positionV relativeFrom="paragraph">
            <wp:posOffset>-170958</wp:posOffset>
          </wp:positionV>
          <wp:extent cx="3324992" cy="465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3324992" cy="4656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0E2"/>
    <w:multiLevelType w:val="hybridMultilevel"/>
    <w:tmpl w:val="D75C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162F1"/>
    <w:multiLevelType w:val="hybridMultilevel"/>
    <w:tmpl w:val="FBD24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D1D03"/>
    <w:multiLevelType w:val="hybridMultilevel"/>
    <w:tmpl w:val="52365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91142"/>
    <w:multiLevelType w:val="multilevel"/>
    <w:tmpl w:val="8C3EA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4D5218"/>
    <w:multiLevelType w:val="hybridMultilevel"/>
    <w:tmpl w:val="EAD4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37"/>
    <w:rsid w:val="00000A47"/>
    <w:rsid w:val="00003F4D"/>
    <w:rsid w:val="000440C4"/>
    <w:rsid w:val="0005605E"/>
    <w:rsid w:val="00073584"/>
    <w:rsid w:val="000765EC"/>
    <w:rsid w:val="00095F8B"/>
    <w:rsid w:val="000D3F1E"/>
    <w:rsid w:val="000D6E76"/>
    <w:rsid w:val="000E5E37"/>
    <w:rsid w:val="000F34FD"/>
    <w:rsid w:val="001948DF"/>
    <w:rsid w:val="001A7746"/>
    <w:rsid w:val="001F2A17"/>
    <w:rsid w:val="002111BB"/>
    <w:rsid w:val="002168C8"/>
    <w:rsid w:val="00227816"/>
    <w:rsid w:val="00234D61"/>
    <w:rsid w:val="00236AFA"/>
    <w:rsid w:val="00261F95"/>
    <w:rsid w:val="0026776E"/>
    <w:rsid w:val="00290B3F"/>
    <w:rsid w:val="002B6D03"/>
    <w:rsid w:val="002D25FE"/>
    <w:rsid w:val="00301BBA"/>
    <w:rsid w:val="00320D85"/>
    <w:rsid w:val="00323C6B"/>
    <w:rsid w:val="0033054E"/>
    <w:rsid w:val="003423AA"/>
    <w:rsid w:val="00353E76"/>
    <w:rsid w:val="00365C9E"/>
    <w:rsid w:val="00376601"/>
    <w:rsid w:val="003811C7"/>
    <w:rsid w:val="00397055"/>
    <w:rsid w:val="003A281B"/>
    <w:rsid w:val="003B3600"/>
    <w:rsid w:val="00415E52"/>
    <w:rsid w:val="00422339"/>
    <w:rsid w:val="00441707"/>
    <w:rsid w:val="004B5750"/>
    <w:rsid w:val="004D25A6"/>
    <w:rsid w:val="00531D08"/>
    <w:rsid w:val="0053425F"/>
    <w:rsid w:val="00541B88"/>
    <w:rsid w:val="00543CFF"/>
    <w:rsid w:val="005621FF"/>
    <w:rsid w:val="005B7F2E"/>
    <w:rsid w:val="005E121D"/>
    <w:rsid w:val="00604868"/>
    <w:rsid w:val="00634ED8"/>
    <w:rsid w:val="00641D96"/>
    <w:rsid w:val="0068188A"/>
    <w:rsid w:val="006A0598"/>
    <w:rsid w:val="006C33CD"/>
    <w:rsid w:val="006F3BF5"/>
    <w:rsid w:val="0072065A"/>
    <w:rsid w:val="00776C2A"/>
    <w:rsid w:val="00781358"/>
    <w:rsid w:val="00790BD5"/>
    <w:rsid w:val="007938BF"/>
    <w:rsid w:val="00795818"/>
    <w:rsid w:val="007B13E2"/>
    <w:rsid w:val="007E0F52"/>
    <w:rsid w:val="00810840"/>
    <w:rsid w:val="00824113"/>
    <w:rsid w:val="00835442"/>
    <w:rsid w:val="00861E30"/>
    <w:rsid w:val="008B5D69"/>
    <w:rsid w:val="008C15C3"/>
    <w:rsid w:val="00914A7E"/>
    <w:rsid w:val="0092563C"/>
    <w:rsid w:val="009855B1"/>
    <w:rsid w:val="009B5503"/>
    <w:rsid w:val="009C4104"/>
    <w:rsid w:val="009C6FA4"/>
    <w:rsid w:val="009C7D37"/>
    <w:rsid w:val="00A02572"/>
    <w:rsid w:val="00A042AB"/>
    <w:rsid w:val="00A3410A"/>
    <w:rsid w:val="00A53144"/>
    <w:rsid w:val="00A91C29"/>
    <w:rsid w:val="00AC2226"/>
    <w:rsid w:val="00AC31F7"/>
    <w:rsid w:val="00AC5501"/>
    <w:rsid w:val="00AD470C"/>
    <w:rsid w:val="00AD6332"/>
    <w:rsid w:val="00B13312"/>
    <w:rsid w:val="00B23C21"/>
    <w:rsid w:val="00B24A9C"/>
    <w:rsid w:val="00B656D7"/>
    <w:rsid w:val="00B72BA1"/>
    <w:rsid w:val="00BC2A03"/>
    <w:rsid w:val="00C054F4"/>
    <w:rsid w:val="00C54C2D"/>
    <w:rsid w:val="00C6524B"/>
    <w:rsid w:val="00CD1F60"/>
    <w:rsid w:val="00CD48D0"/>
    <w:rsid w:val="00CD5943"/>
    <w:rsid w:val="00D32A3B"/>
    <w:rsid w:val="00D5651A"/>
    <w:rsid w:val="00D75168"/>
    <w:rsid w:val="00DB48E1"/>
    <w:rsid w:val="00DC3D58"/>
    <w:rsid w:val="00DD22F3"/>
    <w:rsid w:val="00DD27BA"/>
    <w:rsid w:val="00DF726B"/>
    <w:rsid w:val="00E117B1"/>
    <w:rsid w:val="00E161D2"/>
    <w:rsid w:val="00E21337"/>
    <w:rsid w:val="00E25C92"/>
    <w:rsid w:val="00E33844"/>
    <w:rsid w:val="00E9076F"/>
    <w:rsid w:val="00E9658B"/>
    <w:rsid w:val="00F061FC"/>
    <w:rsid w:val="00F17485"/>
    <w:rsid w:val="00F25E5C"/>
    <w:rsid w:val="00F374A3"/>
    <w:rsid w:val="00F44E11"/>
    <w:rsid w:val="00F773AC"/>
    <w:rsid w:val="00F8014B"/>
    <w:rsid w:val="00F92A43"/>
    <w:rsid w:val="00FA1D66"/>
    <w:rsid w:val="00FA2C30"/>
    <w:rsid w:val="00FB36C4"/>
    <w:rsid w:val="00FB492E"/>
    <w:rsid w:val="00FE72B0"/>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Spacing">
    <w:name w:val="No Spacing"/>
    <w:uiPriority w:val="1"/>
    <w:qFormat/>
    <w:rsid w:val="00CD48D0"/>
    <w:pPr>
      <w:widowControl w:val="0"/>
    </w:pPr>
    <w:rPr>
      <w:rFonts w:eastAsiaTheme="minorHAnsi"/>
      <w:sz w:val="22"/>
      <w:szCs w:val="22"/>
    </w:rPr>
  </w:style>
  <w:style w:type="character" w:styleId="FollowedHyperlink">
    <w:name w:val="FollowedHyperlink"/>
    <w:basedOn w:val="DefaultParagraphFont"/>
    <w:uiPriority w:val="99"/>
    <w:semiHidden/>
    <w:unhideWhenUsed/>
    <w:rsid w:val="005E121D"/>
    <w:rPr>
      <w:color w:val="800080" w:themeColor="followedHyperlink"/>
      <w:u w:val="single"/>
    </w:rPr>
  </w:style>
  <w:style w:type="character" w:styleId="CommentReference">
    <w:name w:val="annotation reference"/>
    <w:basedOn w:val="DefaultParagraphFont"/>
    <w:uiPriority w:val="99"/>
    <w:semiHidden/>
    <w:unhideWhenUsed/>
    <w:rsid w:val="00095F8B"/>
    <w:rPr>
      <w:sz w:val="16"/>
      <w:szCs w:val="16"/>
    </w:rPr>
  </w:style>
  <w:style w:type="paragraph" w:styleId="CommentText">
    <w:name w:val="annotation text"/>
    <w:basedOn w:val="Normal"/>
    <w:link w:val="CommentTextChar"/>
    <w:uiPriority w:val="99"/>
    <w:semiHidden/>
    <w:unhideWhenUsed/>
    <w:rsid w:val="00095F8B"/>
    <w:rPr>
      <w:sz w:val="20"/>
      <w:szCs w:val="20"/>
    </w:rPr>
  </w:style>
  <w:style w:type="character" w:customStyle="1" w:styleId="CommentTextChar">
    <w:name w:val="Comment Text Char"/>
    <w:basedOn w:val="DefaultParagraphFont"/>
    <w:link w:val="CommentText"/>
    <w:uiPriority w:val="99"/>
    <w:semiHidden/>
    <w:rsid w:val="00095F8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95F8B"/>
    <w:rPr>
      <w:b/>
      <w:bCs/>
    </w:rPr>
  </w:style>
  <w:style w:type="character" w:customStyle="1" w:styleId="CommentSubjectChar">
    <w:name w:val="Comment Subject Char"/>
    <w:basedOn w:val="CommentTextChar"/>
    <w:link w:val="CommentSubject"/>
    <w:uiPriority w:val="99"/>
    <w:semiHidden/>
    <w:rsid w:val="00095F8B"/>
    <w:rPr>
      <w:rFonts w:eastAsiaTheme="minorHAnsi"/>
      <w:b/>
      <w:bCs/>
      <w:sz w:val="20"/>
      <w:szCs w:val="20"/>
    </w:rPr>
  </w:style>
  <w:style w:type="paragraph" w:styleId="Revision">
    <w:name w:val="Revision"/>
    <w:hidden/>
    <w:uiPriority w:val="99"/>
    <w:semiHidden/>
    <w:rsid w:val="00095F8B"/>
    <w:rPr>
      <w:rFonts w:eastAsiaTheme="minorHAnsi"/>
      <w:sz w:val="22"/>
      <w:szCs w:val="22"/>
    </w:rPr>
  </w:style>
  <w:style w:type="paragraph" w:styleId="ListParagraph">
    <w:name w:val="List Paragraph"/>
    <w:basedOn w:val="Normal"/>
    <w:uiPriority w:val="34"/>
    <w:qFormat/>
    <w:rsid w:val="007938BF"/>
    <w:pPr>
      <w:ind w:left="720"/>
      <w:contextualSpacing/>
    </w:pPr>
  </w:style>
  <w:style w:type="character" w:customStyle="1" w:styleId="UnresolvedMention">
    <w:name w:val="Unresolved Mention"/>
    <w:basedOn w:val="DefaultParagraphFont"/>
    <w:uiPriority w:val="99"/>
    <w:semiHidden/>
    <w:unhideWhenUsed/>
    <w:rsid w:val="0036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733">
      <w:bodyDiv w:val="1"/>
      <w:marLeft w:val="0"/>
      <w:marRight w:val="0"/>
      <w:marTop w:val="0"/>
      <w:marBottom w:val="0"/>
      <w:divBdr>
        <w:top w:val="none" w:sz="0" w:space="0" w:color="auto"/>
        <w:left w:val="none" w:sz="0" w:space="0" w:color="auto"/>
        <w:bottom w:val="none" w:sz="0" w:space="0" w:color="auto"/>
        <w:right w:val="none" w:sz="0" w:space="0" w:color="auto"/>
      </w:divBdr>
    </w:div>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4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association.org/standards-of-practice-code-of-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ECCD3F-CC7B-4E1A-A9BF-20785C4D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McCarthy, Lucas</cp:lastModifiedBy>
  <cp:revision>2</cp:revision>
  <dcterms:created xsi:type="dcterms:W3CDTF">2023-10-26T20:33:00Z</dcterms:created>
  <dcterms:modified xsi:type="dcterms:W3CDTF">2023-10-26T20:33:00Z</dcterms:modified>
</cp:coreProperties>
</file>