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2B1837" w:rsidRDefault="008F2CE7">
      <w:pPr>
        <w:spacing w:before="240" w:after="240"/>
        <w:rPr>
          <w:b/>
        </w:rPr>
      </w:pPr>
      <w:r>
        <w:rPr>
          <w:b/>
        </w:rPr>
        <w:t>December 1, 2023</w:t>
      </w:r>
    </w:p>
    <w:p w14:paraId="00000002" w14:textId="77777777" w:rsidR="002B1837" w:rsidRDefault="008F2CE7">
      <w:pPr>
        <w:spacing w:before="240" w:after="240"/>
      </w:pPr>
      <w:r>
        <w:t>Call meeting to order</w:t>
      </w:r>
    </w:p>
    <w:p w14:paraId="00000003" w14:textId="77777777" w:rsidR="002B1837" w:rsidRDefault="008F2CE7">
      <w:pPr>
        <w:numPr>
          <w:ilvl w:val="0"/>
          <w:numId w:val="2"/>
        </w:numPr>
      </w:pPr>
      <w:r>
        <w:t xml:space="preserve">Plan to adjourn 5 min early </w:t>
      </w:r>
    </w:p>
    <w:p w14:paraId="00000004" w14:textId="77777777" w:rsidR="002B1837" w:rsidRDefault="008F2CE7">
      <w:pPr>
        <w:spacing w:before="240" w:after="240"/>
      </w:pPr>
      <w:r>
        <w:rPr>
          <w:b/>
          <w:u w:val="single"/>
        </w:rPr>
        <w:t>Attendees (green = present)</w:t>
      </w:r>
      <w:r>
        <w:t>:</w:t>
      </w:r>
    </w:p>
    <w:p w14:paraId="00000005" w14:textId="77777777" w:rsidR="002B1837" w:rsidRPr="008F2CE7" w:rsidRDefault="008F2CE7">
      <w:pPr>
        <w:numPr>
          <w:ilvl w:val="0"/>
          <w:numId w:val="5"/>
        </w:numPr>
      </w:pPr>
      <w:bookmarkStart w:id="0" w:name="_GoBack"/>
      <w:bookmarkEnd w:id="0"/>
      <w:r w:rsidRPr="008F2CE7">
        <w:t>Naomi Binnie - University Library</w:t>
      </w:r>
    </w:p>
    <w:p w14:paraId="00000006" w14:textId="77777777" w:rsidR="002B1837" w:rsidRPr="008F2CE7" w:rsidRDefault="008F2CE7">
      <w:pPr>
        <w:numPr>
          <w:ilvl w:val="0"/>
          <w:numId w:val="5"/>
        </w:numPr>
      </w:pPr>
      <w:r w:rsidRPr="008F2CE7">
        <w:t xml:space="preserve">Adam </w:t>
      </w:r>
      <w:proofErr w:type="spellStart"/>
      <w:r w:rsidRPr="008F2CE7">
        <w:t>Burak</w:t>
      </w:r>
      <w:proofErr w:type="spellEnd"/>
      <w:r w:rsidRPr="008F2CE7">
        <w:t>– Engineering (Chair)</w:t>
      </w:r>
    </w:p>
    <w:p w14:paraId="00000007" w14:textId="77777777" w:rsidR="002B1837" w:rsidRPr="008F2CE7" w:rsidRDefault="008F2CE7">
      <w:pPr>
        <w:numPr>
          <w:ilvl w:val="0"/>
          <w:numId w:val="5"/>
        </w:numPr>
      </w:pPr>
      <w:r w:rsidRPr="008F2CE7">
        <w:t>Arlo Clark-</w:t>
      </w:r>
      <w:proofErr w:type="spellStart"/>
      <w:r w:rsidRPr="008F2CE7">
        <w:t>Foos</w:t>
      </w:r>
      <w:proofErr w:type="spellEnd"/>
      <w:r w:rsidRPr="008F2CE7">
        <w:t xml:space="preserve"> - CASL (Dearborn)</w:t>
      </w:r>
    </w:p>
    <w:p w14:paraId="00000008" w14:textId="77777777" w:rsidR="002B1837" w:rsidRPr="008F2CE7" w:rsidRDefault="008F2CE7">
      <w:pPr>
        <w:numPr>
          <w:ilvl w:val="0"/>
          <w:numId w:val="5"/>
        </w:numPr>
      </w:pPr>
      <w:r w:rsidRPr="008F2CE7">
        <w:t xml:space="preserve">Mimi </w:t>
      </w:r>
      <w:proofErr w:type="spellStart"/>
      <w:r w:rsidRPr="008F2CE7">
        <w:t>Dalaly</w:t>
      </w:r>
      <w:proofErr w:type="spellEnd"/>
      <w:r w:rsidRPr="008F2CE7">
        <w:t xml:space="preserve"> – Public Health</w:t>
      </w:r>
    </w:p>
    <w:p w14:paraId="00000009" w14:textId="77777777" w:rsidR="002B1837" w:rsidRPr="008F2CE7" w:rsidRDefault="008F2CE7">
      <w:pPr>
        <w:numPr>
          <w:ilvl w:val="0"/>
          <w:numId w:val="5"/>
        </w:numPr>
      </w:pPr>
      <w:r w:rsidRPr="008F2CE7">
        <w:t xml:space="preserve">Luca </w:t>
      </w:r>
      <w:proofErr w:type="spellStart"/>
      <w:r w:rsidRPr="008F2CE7">
        <w:t>Giobbio</w:t>
      </w:r>
      <w:proofErr w:type="spellEnd"/>
      <w:r w:rsidRPr="008F2CE7">
        <w:t xml:space="preserve"> – LSA-Political Science (undergraduate)</w:t>
      </w:r>
    </w:p>
    <w:p w14:paraId="0000000A" w14:textId="77777777" w:rsidR="002B1837" w:rsidRPr="008F2CE7" w:rsidRDefault="008F2CE7">
      <w:pPr>
        <w:numPr>
          <w:ilvl w:val="0"/>
          <w:numId w:val="5"/>
        </w:numPr>
      </w:pPr>
      <w:r w:rsidRPr="008F2CE7">
        <w:t xml:space="preserve">Shanna </w:t>
      </w:r>
      <w:proofErr w:type="spellStart"/>
      <w:r w:rsidRPr="008F2CE7">
        <w:t>Kattari</w:t>
      </w:r>
      <w:proofErr w:type="spellEnd"/>
      <w:r w:rsidRPr="008F2CE7">
        <w:t xml:space="preserve"> - Social Work</w:t>
      </w:r>
    </w:p>
    <w:p w14:paraId="0000000B" w14:textId="77777777" w:rsidR="002B1837" w:rsidRPr="008F2CE7" w:rsidRDefault="008F2CE7">
      <w:pPr>
        <w:numPr>
          <w:ilvl w:val="0"/>
          <w:numId w:val="5"/>
        </w:numPr>
      </w:pPr>
      <w:r w:rsidRPr="008F2CE7">
        <w:t xml:space="preserve">Jacob Lederman - </w:t>
      </w:r>
      <w:proofErr w:type="spellStart"/>
      <w:r w:rsidRPr="008F2CE7">
        <w:t>Dept</w:t>
      </w:r>
      <w:proofErr w:type="spellEnd"/>
      <w:r w:rsidRPr="008F2CE7">
        <w:t xml:space="preserve"> Behavioral Sciences (Flint)</w:t>
      </w:r>
    </w:p>
    <w:p w14:paraId="0000000C" w14:textId="77777777" w:rsidR="002B1837" w:rsidRPr="008F2CE7" w:rsidRDefault="008F2CE7">
      <w:pPr>
        <w:numPr>
          <w:ilvl w:val="0"/>
          <w:numId w:val="5"/>
        </w:numPr>
      </w:pPr>
      <w:r w:rsidRPr="008F2CE7">
        <w:t>Kelly Michael Jones-Law School (Student)</w:t>
      </w:r>
    </w:p>
    <w:p w14:paraId="0000000D" w14:textId="77777777" w:rsidR="002B1837" w:rsidRPr="008F2CE7" w:rsidRDefault="008F2CE7">
      <w:pPr>
        <w:numPr>
          <w:ilvl w:val="0"/>
          <w:numId w:val="5"/>
        </w:numPr>
      </w:pPr>
      <w:r w:rsidRPr="008F2CE7">
        <w:t xml:space="preserve">Rebekah </w:t>
      </w:r>
      <w:proofErr w:type="spellStart"/>
      <w:r w:rsidRPr="008F2CE7">
        <w:t>Modrak</w:t>
      </w:r>
      <w:proofErr w:type="spellEnd"/>
      <w:r w:rsidRPr="008F2CE7">
        <w:t xml:space="preserve"> (SACUA Liaison)</w:t>
      </w:r>
    </w:p>
    <w:p w14:paraId="0000000E" w14:textId="77777777" w:rsidR="002B1837" w:rsidRPr="008F2CE7" w:rsidRDefault="008F2CE7">
      <w:pPr>
        <w:numPr>
          <w:ilvl w:val="0"/>
          <w:numId w:val="5"/>
        </w:numPr>
      </w:pPr>
      <w:r w:rsidRPr="008F2CE7">
        <w:t xml:space="preserve">Massy </w:t>
      </w:r>
      <w:proofErr w:type="spellStart"/>
      <w:r w:rsidRPr="008F2CE7">
        <w:t>Mutumba</w:t>
      </w:r>
      <w:proofErr w:type="spellEnd"/>
      <w:r w:rsidRPr="008F2CE7">
        <w:t xml:space="preserve"> - Nursing</w:t>
      </w:r>
    </w:p>
    <w:p w14:paraId="0000000F" w14:textId="77777777" w:rsidR="002B1837" w:rsidRPr="008F2CE7" w:rsidRDefault="008F2CE7">
      <w:pPr>
        <w:numPr>
          <w:ilvl w:val="0"/>
          <w:numId w:val="5"/>
        </w:numPr>
      </w:pPr>
      <w:r w:rsidRPr="008F2CE7">
        <w:t>Wayne C. Petty - Music, Thea</w:t>
      </w:r>
      <w:r w:rsidRPr="008F2CE7">
        <w:t>tre &amp; Dance</w:t>
      </w:r>
    </w:p>
    <w:p w14:paraId="00000010" w14:textId="77777777" w:rsidR="002B1837" w:rsidRPr="008F2CE7" w:rsidRDefault="008F2CE7">
      <w:pPr>
        <w:numPr>
          <w:ilvl w:val="0"/>
          <w:numId w:val="5"/>
        </w:numPr>
      </w:pPr>
      <w:r w:rsidRPr="008F2CE7">
        <w:rPr>
          <w:color w:val="000000"/>
        </w:rPr>
        <w:t>Eric Vandenberghe - Faculty Senate Office</w:t>
      </w:r>
    </w:p>
    <w:p w14:paraId="00000011" w14:textId="77777777" w:rsidR="002B1837" w:rsidRPr="008F2CE7" w:rsidRDefault="008F2CE7">
      <w:pPr>
        <w:numPr>
          <w:ilvl w:val="0"/>
          <w:numId w:val="5"/>
        </w:numPr>
      </w:pPr>
      <w:r w:rsidRPr="008F2CE7">
        <w:t xml:space="preserve">Kristen </w:t>
      </w:r>
      <w:proofErr w:type="spellStart"/>
      <w:r w:rsidRPr="008F2CE7">
        <w:t>Verhey</w:t>
      </w:r>
      <w:proofErr w:type="spellEnd"/>
      <w:r w:rsidRPr="008F2CE7">
        <w:t xml:space="preserve"> – Medical School</w:t>
      </w:r>
    </w:p>
    <w:p w14:paraId="00000012" w14:textId="77777777" w:rsidR="002B1837" w:rsidRPr="008F2CE7" w:rsidRDefault="008F2CE7">
      <w:pPr>
        <w:numPr>
          <w:ilvl w:val="0"/>
          <w:numId w:val="5"/>
        </w:numPr>
      </w:pPr>
      <w:r w:rsidRPr="008F2CE7">
        <w:t xml:space="preserve">Oleg </w:t>
      </w:r>
      <w:proofErr w:type="spellStart"/>
      <w:r w:rsidRPr="008F2CE7">
        <w:t>Zamulin</w:t>
      </w:r>
      <w:proofErr w:type="spellEnd"/>
      <w:r w:rsidRPr="008F2CE7">
        <w:t>- LSA</w:t>
      </w:r>
    </w:p>
    <w:p w14:paraId="00000013" w14:textId="77777777" w:rsidR="002B1837" w:rsidRDefault="008F2CE7">
      <w:pPr>
        <w:numPr>
          <w:ilvl w:val="0"/>
          <w:numId w:val="5"/>
        </w:numPr>
      </w:pPr>
      <w:r>
        <w:t xml:space="preserve">Luke </w:t>
      </w:r>
      <w:proofErr w:type="spellStart"/>
      <w:r>
        <w:t>Mccarthy</w:t>
      </w:r>
      <w:proofErr w:type="spellEnd"/>
      <w:r>
        <w:t>- Faculty Senate Office</w:t>
      </w:r>
    </w:p>
    <w:p w14:paraId="00000014" w14:textId="77777777" w:rsidR="002B1837" w:rsidRDefault="008F2CE7">
      <w:pPr>
        <w:numPr>
          <w:ilvl w:val="0"/>
          <w:numId w:val="5"/>
        </w:numPr>
      </w:pPr>
      <w:bookmarkStart w:id="1" w:name="_heading=h.gjdgxs" w:colFirst="0" w:colLast="0"/>
      <w:bookmarkEnd w:id="1"/>
      <w:r>
        <w:t>Keely Jones- Graduate Student (Law)</w:t>
      </w:r>
    </w:p>
    <w:p w14:paraId="00000015" w14:textId="77777777" w:rsidR="002B1837" w:rsidRDefault="008F2CE7">
      <w:pPr>
        <w:spacing w:before="240" w:after="240"/>
      </w:pPr>
      <w:r>
        <w:rPr>
          <w:b/>
          <w:u w:val="single"/>
        </w:rPr>
        <w:t>Agenda:</w:t>
      </w:r>
    </w:p>
    <w:p w14:paraId="00000016" w14:textId="77777777" w:rsidR="002B1837" w:rsidRDefault="008F2CE7">
      <w:pPr>
        <w:numPr>
          <w:ilvl w:val="0"/>
          <w:numId w:val="1"/>
        </w:numPr>
        <w:rPr>
          <w:highlight w:val="red"/>
        </w:rPr>
      </w:pPr>
      <w:r>
        <w:rPr>
          <w:highlight w:val="red"/>
        </w:rPr>
        <w:t>Approve previous meeting minutes</w:t>
      </w:r>
    </w:p>
    <w:p w14:paraId="00000019" w14:textId="77777777" w:rsidR="002B1837" w:rsidRDefault="008F2CE7">
      <w:pPr>
        <w:numPr>
          <w:ilvl w:val="0"/>
          <w:numId w:val="1"/>
        </w:numPr>
      </w:pPr>
      <w:r>
        <w:t>Grievance</w:t>
      </w:r>
    </w:p>
    <w:p w14:paraId="0000001A" w14:textId="77777777" w:rsidR="002B1837" w:rsidRDefault="008F2CE7">
      <w:pPr>
        <w:numPr>
          <w:ilvl w:val="0"/>
          <w:numId w:val="1"/>
        </w:numPr>
      </w:pPr>
      <w:r>
        <w:t>Bylaws</w:t>
      </w:r>
    </w:p>
    <w:p w14:paraId="0000001B" w14:textId="77777777" w:rsidR="002B1837" w:rsidRDefault="008F2CE7">
      <w:pPr>
        <w:numPr>
          <w:ilvl w:val="0"/>
          <w:numId w:val="1"/>
        </w:numPr>
      </w:pPr>
      <w:r>
        <w:t>Organize an in-person meeting (lunch provided) to foster committee cohesion (Topics)</w:t>
      </w:r>
    </w:p>
    <w:p w14:paraId="0000001C" w14:textId="77777777" w:rsidR="002B1837" w:rsidRDefault="008F2CE7">
      <w:pPr>
        <w:spacing w:before="240" w:after="240"/>
        <w:rPr>
          <w:b/>
          <w:u w:val="single"/>
        </w:rPr>
      </w:pPr>
      <w:r>
        <w:rPr>
          <w:b/>
          <w:u w:val="single"/>
        </w:rPr>
        <w:t>Topics:</w:t>
      </w:r>
    </w:p>
    <w:p w14:paraId="0000001D" w14:textId="77777777" w:rsidR="002B1837" w:rsidRDefault="008F2CE7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Bylaws</w:t>
      </w:r>
    </w:p>
    <w:p w14:paraId="0000001E" w14:textId="77777777" w:rsidR="002B1837" w:rsidRDefault="008F2CE7">
      <w:pPr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Examples</w:t>
      </w:r>
    </w:p>
    <w:p w14:paraId="0000001F" w14:textId="77777777" w:rsidR="002B1837" w:rsidRDefault="008F2CE7">
      <w:pPr>
        <w:numPr>
          <w:ilvl w:val="1"/>
          <w:numId w:val="4"/>
        </w:numPr>
        <w:spacing w:before="240"/>
        <w:rPr>
          <w:sz w:val="28"/>
          <w:szCs w:val="28"/>
        </w:rPr>
      </w:pPr>
      <w:hyperlink r:id="rId6">
        <w:r>
          <w:rPr>
            <w:color w:val="1155CC"/>
            <w:sz w:val="28"/>
            <w:szCs w:val="28"/>
            <w:u w:val="single"/>
          </w:rPr>
          <w:t>https://regents.umich.edu/files/meetings/01-01/bylawsrevisedJuly2023.pdf</w:t>
        </w:r>
      </w:hyperlink>
    </w:p>
    <w:p w14:paraId="00000020" w14:textId="77777777" w:rsidR="002B1837" w:rsidRDefault="008F2CE7">
      <w:pPr>
        <w:numPr>
          <w:ilvl w:val="1"/>
          <w:numId w:val="4"/>
        </w:numPr>
        <w:spacing w:before="240"/>
        <w:rPr>
          <w:sz w:val="28"/>
          <w:szCs w:val="28"/>
        </w:rPr>
      </w:pPr>
      <w:hyperlink r:id="rId7">
        <w:r>
          <w:rPr>
            <w:color w:val="1155CC"/>
            <w:sz w:val="28"/>
            <w:szCs w:val="28"/>
            <w:u w:val="single"/>
          </w:rPr>
          <w:t>https://en.wikipedia.org/wiki/By-law</w:t>
        </w:r>
      </w:hyperlink>
    </w:p>
    <w:p w14:paraId="00000021" w14:textId="77777777" w:rsidR="002B1837" w:rsidRDefault="008F2CE7">
      <w:pPr>
        <w:numPr>
          <w:ilvl w:val="1"/>
          <w:numId w:val="4"/>
        </w:numPr>
        <w:spacing w:before="240"/>
        <w:rPr>
          <w:sz w:val="28"/>
          <w:szCs w:val="28"/>
        </w:rPr>
      </w:pPr>
      <w:hyperlink r:id="rId8">
        <w:r>
          <w:rPr>
            <w:color w:val="1155CC"/>
            <w:sz w:val="28"/>
            <w:szCs w:val="28"/>
            <w:u w:val="single"/>
          </w:rPr>
          <w:t>https://www.kidlink.org/docs/RobertRules/chap20.html</w:t>
        </w:r>
      </w:hyperlink>
    </w:p>
    <w:p w14:paraId="00000022" w14:textId="77777777" w:rsidR="002B1837" w:rsidRDefault="008F2CE7">
      <w:pPr>
        <w:numPr>
          <w:ilvl w:val="0"/>
          <w:numId w:val="4"/>
        </w:numPr>
        <w:spacing w:before="240"/>
        <w:rPr>
          <w:sz w:val="28"/>
          <w:szCs w:val="28"/>
        </w:rPr>
      </w:pPr>
      <w:r>
        <w:rPr>
          <w:color w:val="222222"/>
          <w:sz w:val="28"/>
          <w:szCs w:val="28"/>
        </w:rPr>
        <w:t>Main pieces</w:t>
      </w:r>
    </w:p>
    <w:p w14:paraId="00000023" w14:textId="77777777" w:rsidR="002B1837" w:rsidRDefault="008F2CE7">
      <w:pPr>
        <w:numPr>
          <w:ilvl w:val="1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What defines bylaws?</w:t>
      </w:r>
    </w:p>
    <w:p w14:paraId="00000024" w14:textId="77777777" w:rsidR="002B1837" w:rsidRDefault="008F2CE7">
      <w:pPr>
        <w:numPr>
          <w:ilvl w:val="2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Organization</w:t>
      </w:r>
    </w:p>
    <w:p w14:paraId="00000025" w14:textId="77777777" w:rsidR="002B1837" w:rsidRDefault="008F2CE7">
      <w:pPr>
        <w:numPr>
          <w:ilvl w:val="3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Name</w:t>
      </w:r>
    </w:p>
    <w:p w14:paraId="00000026" w14:textId="77777777" w:rsidR="002B1837" w:rsidRDefault="008F2CE7">
      <w:pPr>
        <w:numPr>
          <w:ilvl w:val="3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Mission</w:t>
      </w:r>
    </w:p>
    <w:p w14:paraId="00000027" w14:textId="77777777" w:rsidR="002B1837" w:rsidRDefault="008F2CE7">
      <w:pPr>
        <w:numPr>
          <w:ilvl w:val="3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Members</w:t>
      </w:r>
    </w:p>
    <w:p w14:paraId="00000028" w14:textId="77777777" w:rsidR="002B1837" w:rsidRDefault="008F2CE7">
      <w:pPr>
        <w:numPr>
          <w:ilvl w:val="3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Officers</w:t>
      </w:r>
    </w:p>
    <w:p w14:paraId="00000029" w14:textId="77777777" w:rsidR="002B1837" w:rsidRDefault="008F2CE7">
      <w:pPr>
        <w:numPr>
          <w:ilvl w:val="4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President, Secretary, Treasurer, etc.</w:t>
      </w:r>
    </w:p>
    <w:p w14:paraId="0000002A" w14:textId="77777777" w:rsidR="002B1837" w:rsidRDefault="008F2CE7">
      <w:pPr>
        <w:numPr>
          <w:ilvl w:val="2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How to make/chang</w:t>
      </w:r>
      <w:r>
        <w:rPr>
          <w:color w:val="222222"/>
          <w:sz w:val="28"/>
          <w:szCs w:val="28"/>
        </w:rPr>
        <w:t>e rules</w:t>
      </w:r>
    </w:p>
    <w:p w14:paraId="0000002B" w14:textId="77777777" w:rsidR="002B1837" w:rsidRDefault="008F2CE7">
      <w:pPr>
        <w:numPr>
          <w:ilvl w:val="3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Quorum</w:t>
      </w:r>
    </w:p>
    <w:p w14:paraId="0000002C" w14:textId="77777777" w:rsidR="002B1837" w:rsidRDefault="008F2CE7">
      <w:pPr>
        <w:numPr>
          <w:ilvl w:val="2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Committees</w:t>
      </w:r>
    </w:p>
    <w:p w14:paraId="0000002D" w14:textId="77777777" w:rsidR="002B1837" w:rsidRDefault="008F2CE7">
      <w:pPr>
        <w:numPr>
          <w:ilvl w:val="1"/>
          <w:numId w:val="4"/>
        </w:numPr>
        <w:spacing w:before="2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What are Robert’s Rules?</w:t>
      </w:r>
    </w:p>
    <w:p w14:paraId="00000031" w14:textId="77777777" w:rsidR="002B1837" w:rsidRDefault="002B18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rPr>
          <w:color w:val="222222"/>
        </w:rPr>
      </w:pPr>
    </w:p>
    <w:p w14:paraId="00000032" w14:textId="77777777" w:rsidR="002B1837" w:rsidRDefault="008F2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222222"/>
          <w:sz w:val="28"/>
          <w:szCs w:val="28"/>
          <w:u w:val="single"/>
        </w:rPr>
      </w:pPr>
      <w:r>
        <w:rPr>
          <w:color w:val="222222"/>
          <w:sz w:val="28"/>
          <w:szCs w:val="28"/>
          <w:u w:val="single"/>
        </w:rPr>
        <w:t>Grievance</w:t>
      </w:r>
    </w:p>
    <w:p w14:paraId="00000033" w14:textId="77777777" w:rsidR="002B1837" w:rsidRDefault="008F2CE7">
      <w:pPr>
        <w:numPr>
          <w:ilvl w:val="0"/>
          <w:numId w:val="4"/>
        </w:numPr>
        <w:spacing w:after="120"/>
      </w:pPr>
      <w:r>
        <w:rPr>
          <w:color w:val="222222"/>
          <w:sz w:val="28"/>
          <w:szCs w:val="28"/>
        </w:rPr>
        <w:t>Recommendations:</w:t>
      </w:r>
    </w:p>
    <w:p w14:paraId="00000034" w14:textId="77777777" w:rsidR="002B1837" w:rsidRDefault="008F2CE7">
      <w:pPr>
        <w:numPr>
          <w:ilvl w:val="1"/>
          <w:numId w:val="4"/>
        </w:numPr>
        <w:spacing w:after="120"/>
      </w:pPr>
      <w:r>
        <w:rPr>
          <w:color w:val="222222"/>
          <w:sz w:val="28"/>
          <w:szCs w:val="28"/>
        </w:rPr>
        <w:t>Encourage mediation</w:t>
      </w:r>
    </w:p>
    <w:p w14:paraId="00000035" w14:textId="77777777" w:rsidR="002B1837" w:rsidRDefault="008F2CE7">
      <w:pPr>
        <w:numPr>
          <w:ilvl w:val="2"/>
          <w:numId w:val="4"/>
        </w:numPr>
        <w:spacing w:after="1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On both sides</w:t>
      </w:r>
    </w:p>
    <w:p w14:paraId="00000036" w14:textId="77777777" w:rsidR="002B1837" w:rsidRDefault="008F2CE7">
      <w:pPr>
        <w:numPr>
          <w:ilvl w:val="1"/>
          <w:numId w:val="4"/>
        </w:numPr>
        <w:spacing w:after="120"/>
      </w:pPr>
      <w:r>
        <w:rPr>
          <w:color w:val="222222"/>
          <w:sz w:val="28"/>
          <w:szCs w:val="28"/>
        </w:rPr>
        <w:t>Enforcement mechanism is needed.</w:t>
      </w:r>
    </w:p>
    <w:p w14:paraId="00000037" w14:textId="77777777" w:rsidR="002B1837" w:rsidRDefault="008F2CE7">
      <w:pPr>
        <w:numPr>
          <w:ilvl w:val="2"/>
          <w:numId w:val="4"/>
        </w:numPr>
        <w:spacing w:after="120"/>
        <w:rPr>
          <w:color w:val="222222"/>
          <w:sz w:val="34"/>
          <w:szCs w:val="34"/>
        </w:rPr>
      </w:pPr>
      <w:r>
        <w:rPr>
          <w:color w:val="222222"/>
          <w:sz w:val="28"/>
          <w:szCs w:val="28"/>
        </w:rPr>
        <w:t>Actions that must be taken if a grievance is successful</w:t>
      </w:r>
    </w:p>
    <w:p w14:paraId="00000038" w14:textId="77777777" w:rsidR="002B1837" w:rsidRDefault="008F2CE7">
      <w:pPr>
        <w:numPr>
          <w:ilvl w:val="1"/>
          <w:numId w:val="4"/>
        </w:numPr>
        <w:spacing w:after="1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Should Grievant be allowed representation?</w:t>
      </w:r>
    </w:p>
    <w:p w14:paraId="0000003C" w14:textId="77777777" w:rsidR="002B1837" w:rsidRDefault="008F2CE7">
      <w:pPr>
        <w:numPr>
          <w:ilvl w:val="1"/>
          <w:numId w:val="4"/>
        </w:numPr>
        <w:spacing w:after="1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Should results be made public?</w:t>
      </w:r>
    </w:p>
    <w:p w14:paraId="0000003D" w14:textId="77777777" w:rsidR="002B1837" w:rsidRDefault="008F2CE7">
      <w:pPr>
        <w:numPr>
          <w:ilvl w:val="1"/>
          <w:numId w:val="4"/>
        </w:numPr>
        <w:spacing w:after="1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Should we recommend an appeal mechanism?</w:t>
      </w:r>
    </w:p>
    <w:p w14:paraId="00000046" w14:textId="77777777" w:rsidR="002B1837" w:rsidRDefault="008F2CE7">
      <w:pPr>
        <w:numPr>
          <w:ilvl w:val="1"/>
          <w:numId w:val="4"/>
        </w:numPr>
        <w:spacing w:after="1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Any other recommendations?</w:t>
      </w:r>
    </w:p>
    <w:p w14:paraId="00000047" w14:textId="77777777" w:rsidR="002B1837" w:rsidRDefault="008F2CE7">
      <w:pPr>
        <w:numPr>
          <w:ilvl w:val="2"/>
          <w:numId w:val="4"/>
        </w:numPr>
        <w:spacing w:after="1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Discuss and vote</w:t>
      </w:r>
    </w:p>
    <w:sectPr w:rsidR="002B183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7F5"/>
    <w:multiLevelType w:val="multilevel"/>
    <w:tmpl w:val="1ACEB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875934"/>
    <w:multiLevelType w:val="multilevel"/>
    <w:tmpl w:val="E7A8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EC2F0E"/>
    <w:multiLevelType w:val="multilevel"/>
    <w:tmpl w:val="C4BE3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493EFA"/>
    <w:multiLevelType w:val="multilevel"/>
    <w:tmpl w:val="812AB28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0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3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0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F436A8"/>
    <w:multiLevelType w:val="multilevel"/>
    <w:tmpl w:val="1F1AA4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7"/>
    <w:rsid w:val="002B1837"/>
    <w:rsid w:val="008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092B0-06FD-4D75-84B8-F4C4966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B6B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B11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link.org/docs/RobertRules/chap2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By-l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gents.umich.edu/files/meetings/01-01/bylawsrevisedJuly202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3Q5VwU1ldBh0b39Xxtce8sCmsA==">CgMxLjAyCGguZ2pkZ3hzOAByITFoUFJ2OGVrWkkxcE9WMVBJS2JJQ3BWRmsxYVNzbXg5Nw==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>University of Michigan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Burak, Adam</dc:creator>
  <cp:lastModifiedBy>Vandenberghe, Eric</cp:lastModifiedBy>
  <cp:revision>2</cp:revision>
  <dcterms:created xsi:type="dcterms:W3CDTF">2023-10-12T17:18:00Z</dcterms:created>
  <dcterms:modified xsi:type="dcterms:W3CDTF">2023-12-04T16:04:00Z</dcterms:modified>
</cp:coreProperties>
</file>